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E1" w:rsidRDefault="00A102E1" w:rsidP="00A608F8">
      <w:pPr>
        <w:rPr>
          <w:noProof/>
          <w:lang w:eastAsia="cs-CZ"/>
        </w:rPr>
      </w:pPr>
    </w:p>
    <w:p w:rsidR="00A102E1" w:rsidRDefault="00A102E1" w:rsidP="00A608F8">
      <w:pPr>
        <w:rPr>
          <w:noProof/>
          <w:lang w:eastAsia="cs-CZ"/>
        </w:rPr>
      </w:pPr>
    </w:p>
    <w:p w:rsidR="00DB7F15" w:rsidRPr="00DB7F15" w:rsidRDefault="00DB7F15" w:rsidP="00A102E1">
      <w:pPr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DB7F15" w:rsidRDefault="00DB7F15" w:rsidP="00DB7F15">
      <w:pPr>
        <w:pStyle w:val="Nadpis2"/>
        <w:rPr>
          <w:rFonts w:ascii="Georgia" w:hAnsi="Georgia"/>
          <w:sz w:val="44"/>
          <w:szCs w:val="44"/>
        </w:rPr>
      </w:pPr>
      <w:r w:rsidRPr="007B68F5">
        <w:rPr>
          <w:rFonts w:ascii="Georgia" w:hAnsi="Georgia"/>
          <w:sz w:val="44"/>
          <w:szCs w:val="44"/>
        </w:rPr>
        <w:t xml:space="preserve">Přihláška </w:t>
      </w:r>
      <w:r w:rsidR="00350A5F">
        <w:rPr>
          <w:rFonts w:ascii="Georgia" w:hAnsi="Georgia"/>
          <w:sz w:val="44"/>
          <w:szCs w:val="44"/>
        </w:rPr>
        <w:t>jarní</w:t>
      </w:r>
      <w:r w:rsidR="00E935FF">
        <w:rPr>
          <w:rFonts w:ascii="Georgia" w:hAnsi="Georgia"/>
          <w:sz w:val="44"/>
          <w:szCs w:val="44"/>
        </w:rPr>
        <w:t xml:space="preserve"> prázdniny </w:t>
      </w:r>
      <w:r w:rsidR="00350A5F">
        <w:rPr>
          <w:rFonts w:ascii="Georgia" w:hAnsi="Georgia"/>
          <w:sz w:val="44"/>
          <w:szCs w:val="44"/>
        </w:rPr>
        <w:t xml:space="preserve">na </w:t>
      </w:r>
      <w:proofErr w:type="spellStart"/>
      <w:r w:rsidR="00350A5F">
        <w:rPr>
          <w:rFonts w:ascii="Georgia" w:hAnsi="Georgia"/>
          <w:sz w:val="44"/>
          <w:szCs w:val="44"/>
        </w:rPr>
        <w:t>Annabergu</w:t>
      </w:r>
      <w:proofErr w:type="spellEnd"/>
      <w:r w:rsidR="00350A5F">
        <w:rPr>
          <w:rFonts w:ascii="Georgia" w:hAnsi="Georgia"/>
          <w:sz w:val="44"/>
          <w:szCs w:val="44"/>
        </w:rPr>
        <w:t xml:space="preserve"> </w:t>
      </w:r>
      <w:proofErr w:type="gramStart"/>
      <w:r w:rsidR="00350A5F">
        <w:rPr>
          <w:rFonts w:ascii="Georgia" w:hAnsi="Georgia"/>
          <w:sz w:val="44"/>
          <w:szCs w:val="44"/>
        </w:rPr>
        <w:t>10.2</w:t>
      </w:r>
      <w:proofErr w:type="gramEnd"/>
      <w:r w:rsidR="00350A5F">
        <w:rPr>
          <w:rFonts w:ascii="Georgia" w:hAnsi="Georgia"/>
          <w:sz w:val="44"/>
          <w:szCs w:val="44"/>
        </w:rPr>
        <w:t>. 2019</w:t>
      </w:r>
      <w:r w:rsidR="00E935FF">
        <w:rPr>
          <w:rFonts w:ascii="Georgia" w:hAnsi="Georgia"/>
          <w:sz w:val="44"/>
          <w:szCs w:val="44"/>
        </w:rPr>
        <w:t xml:space="preserve"> - 1</w:t>
      </w:r>
      <w:r w:rsidR="00350A5F">
        <w:rPr>
          <w:rFonts w:ascii="Georgia" w:hAnsi="Georgia"/>
          <w:sz w:val="44"/>
          <w:szCs w:val="44"/>
        </w:rPr>
        <w:t>6.2</w:t>
      </w:r>
      <w:r w:rsidR="00E935FF">
        <w:rPr>
          <w:rFonts w:ascii="Georgia" w:hAnsi="Georgia"/>
          <w:sz w:val="44"/>
          <w:szCs w:val="44"/>
        </w:rPr>
        <w:t>.2019</w:t>
      </w:r>
    </w:p>
    <w:p w:rsidR="009B61AC" w:rsidRPr="009B61AC" w:rsidRDefault="009B61AC" w:rsidP="009B61AC">
      <w:pPr>
        <w:rPr>
          <w:lang w:eastAsia="cs-CZ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17"/>
      </w:tblGrid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A102E1" w:rsidRPr="00DB7F15" w:rsidTr="00EC6197">
        <w:trPr>
          <w:cantSplit/>
        </w:trPr>
        <w:tc>
          <w:tcPr>
            <w:tcW w:w="5173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Datum narození:</w:t>
            </w:r>
          </w:p>
        </w:tc>
        <w:tc>
          <w:tcPr>
            <w:tcW w:w="4617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</w:tr>
      <w:tr w:rsidR="00A102E1" w:rsidRPr="00DB7F15" w:rsidTr="00EC6197">
        <w:trPr>
          <w:cantSplit/>
        </w:trPr>
        <w:tc>
          <w:tcPr>
            <w:tcW w:w="5173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Email:</w:t>
            </w:r>
          </w:p>
        </w:tc>
        <w:tc>
          <w:tcPr>
            <w:tcW w:w="4617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Mobil: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zákonného zástupce: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Email:</w:t>
            </w:r>
          </w:p>
        </w:tc>
      </w:tr>
    </w:tbl>
    <w:p w:rsidR="00A608F8" w:rsidRDefault="00A608F8"/>
    <w:p w:rsidR="00A608F8" w:rsidRDefault="00A608F8" w:rsidP="00A608F8">
      <w:r>
        <w:t>Tímto podpisem potvrzuji,</w:t>
      </w:r>
    </w:p>
    <w:p w:rsidR="00A608F8" w:rsidRDefault="00A608F8" w:rsidP="00A608F8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A608F8" w:rsidRDefault="00A608F8" w:rsidP="00A608F8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DB7F15" w:rsidRDefault="007B68F5" w:rsidP="009B61AC">
      <w:pPr>
        <w:pStyle w:val="Zkladntext2"/>
        <w:spacing w:line="240" w:lineRule="auto"/>
      </w:pPr>
      <w:r>
        <w:br/>
      </w:r>
      <w:r>
        <w:br/>
      </w:r>
      <w:r w:rsidR="00DB7F15">
        <w:t xml:space="preserve">V </w:t>
      </w:r>
      <w:r w:rsidR="00DB7F15">
        <w:tab/>
      </w:r>
      <w:r w:rsidR="00DB7F15">
        <w:tab/>
      </w:r>
      <w:proofErr w:type="gramStart"/>
      <w:r w:rsidR="00DB7F15">
        <w:t>dne</w:t>
      </w:r>
      <w:proofErr w:type="gramEnd"/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95694C" w:rsidRDefault="0095694C">
      <w:r>
        <w:br w:type="page"/>
      </w:r>
    </w:p>
    <w:p w:rsidR="00EF71CB" w:rsidRDefault="00EF71CB" w:rsidP="00A102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ZIMNÍ VÝCVIKOVÝ KURZ</w:t>
      </w:r>
    </w:p>
    <w:p w:rsidR="00EF71CB" w:rsidRPr="008346B7" w:rsidRDefault="00EF71CB" w:rsidP="00A102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Školní klub Kotva </w:t>
      </w:r>
      <w:proofErr w:type="spellStart"/>
      <w:r>
        <w:rPr>
          <w:b/>
          <w:sz w:val="28"/>
          <w:szCs w:val="28"/>
        </w:rPr>
        <w:t>Annaberg</w:t>
      </w:r>
      <w:proofErr w:type="spellEnd"/>
      <w:r>
        <w:rPr>
          <w:b/>
          <w:sz w:val="28"/>
          <w:szCs w:val="28"/>
        </w:rPr>
        <w:t xml:space="preserve"> 2019</w:t>
      </w:r>
    </w:p>
    <w:p w:rsidR="00EF71CB" w:rsidRDefault="00EF71CB" w:rsidP="00350A5F">
      <w:pPr>
        <w:spacing w:line="360" w:lineRule="auto"/>
        <w:rPr>
          <w:b/>
        </w:rPr>
      </w:pPr>
    </w:p>
    <w:p w:rsidR="00350A5F" w:rsidRDefault="00350A5F" w:rsidP="00350A5F">
      <w:pPr>
        <w:spacing w:line="360" w:lineRule="auto"/>
      </w:pPr>
      <w:r w:rsidRPr="001E746A">
        <w:rPr>
          <w:b/>
        </w:rPr>
        <w:t>Termín</w:t>
      </w:r>
      <w:r>
        <w:t>:</w:t>
      </w:r>
      <w:r w:rsidRPr="00035E3A">
        <w:t xml:space="preserve"> </w:t>
      </w:r>
      <w:r>
        <w:t xml:space="preserve">neděle </w:t>
      </w:r>
      <w:proofErr w:type="gramStart"/>
      <w:r>
        <w:t>10</w:t>
      </w:r>
      <w:r>
        <w:t>.2</w:t>
      </w:r>
      <w:r>
        <w:t>.2019</w:t>
      </w:r>
      <w:proofErr w:type="gramEnd"/>
      <w:r>
        <w:t xml:space="preserve"> – </w:t>
      </w:r>
      <w:r>
        <w:t>sobota 16</w:t>
      </w:r>
      <w:r>
        <w:t>.2.201</w:t>
      </w:r>
      <w:r>
        <w:t>9</w:t>
      </w:r>
    </w:p>
    <w:p w:rsidR="00350A5F" w:rsidRDefault="00350A5F" w:rsidP="00350A5F">
      <w:pPr>
        <w:spacing w:line="360" w:lineRule="auto"/>
      </w:pPr>
      <w:r w:rsidRPr="001E746A">
        <w:rPr>
          <w:b/>
        </w:rPr>
        <w:t>Místo konání:</w:t>
      </w:r>
      <w:r>
        <w:t xml:space="preserve"> Turistická základna </w:t>
      </w:r>
      <w:proofErr w:type="spellStart"/>
      <w:r>
        <w:t>Annaberg</w:t>
      </w:r>
      <w:proofErr w:type="spellEnd"/>
      <w:r>
        <w:t xml:space="preserve"> v Jeseníkách (Andělská Hora)</w:t>
      </w:r>
    </w:p>
    <w:p w:rsidR="00350A5F" w:rsidRDefault="00350A5F" w:rsidP="00350A5F">
      <w:pPr>
        <w:spacing w:line="360" w:lineRule="auto"/>
      </w:pPr>
      <w:r w:rsidRPr="001E746A">
        <w:rPr>
          <w:b/>
        </w:rPr>
        <w:t>Sraz</w:t>
      </w:r>
      <w:r>
        <w:t>:</w:t>
      </w:r>
      <w:r w:rsidRPr="00035E3A">
        <w:t xml:space="preserve"> </w:t>
      </w:r>
      <w:r>
        <w:t>v</w:t>
      </w:r>
      <w:r>
        <w:t xml:space="preserve"> neděli </w:t>
      </w:r>
      <w:proofErr w:type="gramStart"/>
      <w:r>
        <w:t>10.2.2019</w:t>
      </w:r>
      <w:proofErr w:type="gramEnd"/>
      <w:r>
        <w:t xml:space="preserve"> v 11:00</w:t>
      </w:r>
      <w:r>
        <w:t xml:space="preserve"> </w:t>
      </w:r>
      <w:r w:rsidRPr="00350A5F">
        <w:t>na</w:t>
      </w:r>
      <w:r>
        <w:rPr>
          <w:b/>
        </w:rPr>
        <w:t xml:space="preserve"> NÁDRAŽÍ ŽIDENICE </w:t>
      </w:r>
      <w:r w:rsidRPr="00350A5F">
        <w:t>a</w:t>
      </w:r>
      <w:r>
        <w:t xml:space="preserve"> lyžařské pomůcky naložíme do připraveného auta, s sebou pouze batůžek na cestování s občerstvením</w:t>
      </w:r>
    </w:p>
    <w:p w:rsidR="00350A5F" w:rsidRDefault="00350A5F" w:rsidP="00350A5F">
      <w:pPr>
        <w:spacing w:line="360" w:lineRule="auto"/>
        <w:rPr>
          <w:b/>
        </w:rPr>
      </w:pPr>
      <w:r>
        <w:rPr>
          <w:b/>
        </w:rPr>
        <w:t xml:space="preserve">Doprava: </w:t>
      </w:r>
      <w:r>
        <w:t>vlakem a autobusem</w:t>
      </w:r>
    </w:p>
    <w:p w:rsidR="00350A5F" w:rsidRDefault="00350A5F" w:rsidP="00350A5F">
      <w:pPr>
        <w:spacing w:line="360" w:lineRule="auto"/>
      </w:pPr>
      <w:r>
        <w:rPr>
          <w:b/>
        </w:rPr>
        <w:t>Návrat</w:t>
      </w:r>
      <w:r>
        <w:t xml:space="preserve">: </w:t>
      </w:r>
      <w:r>
        <w:t>v sobotu</w:t>
      </w:r>
      <w:r>
        <w:t xml:space="preserve"> </w:t>
      </w:r>
      <w:proofErr w:type="gramStart"/>
      <w:r w:rsidR="00B870C6">
        <w:t>16.2.2019</w:t>
      </w:r>
      <w:proofErr w:type="gramEnd"/>
      <w:r w:rsidR="00B870C6">
        <w:t xml:space="preserve"> v 16:49</w:t>
      </w:r>
      <w:r>
        <w:t xml:space="preserve"> zpět </w:t>
      </w:r>
      <w:r w:rsidR="00B870C6">
        <w:t xml:space="preserve">na </w:t>
      </w:r>
      <w:r w:rsidR="00B870C6" w:rsidRPr="00B870C6">
        <w:rPr>
          <w:b/>
        </w:rPr>
        <w:t>NÁDRAŽÍ ŽIDENICE</w:t>
      </w:r>
    </w:p>
    <w:p w:rsidR="00350A5F" w:rsidRDefault="00350A5F" w:rsidP="00350A5F">
      <w:pPr>
        <w:spacing w:line="360" w:lineRule="auto"/>
      </w:pPr>
      <w:r w:rsidRPr="001E746A">
        <w:rPr>
          <w:b/>
        </w:rPr>
        <w:t>Ubytování</w:t>
      </w:r>
      <w:r>
        <w:t xml:space="preserve">: </w:t>
      </w:r>
      <w:r w:rsidR="00B870C6">
        <w:t>na</w:t>
      </w:r>
      <w:r>
        <w:t xml:space="preserve"> turistické základně </w:t>
      </w:r>
      <w:proofErr w:type="spellStart"/>
      <w:r>
        <w:t>Annaberg</w:t>
      </w:r>
      <w:proofErr w:type="spellEnd"/>
      <w:r>
        <w:t xml:space="preserve">  </w:t>
      </w:r>
    </w:p>
    <w:p w:rsidR="00350A5F" w:rsidRDefault="00350A5F" w:rsidP="00350A5F">
      <w:pPr>
        <w:spacing w:line="360" w:lineRule="auto"/>
      </w:pPr>
      <w:r w:rsidRPr="006E0283">
        <w:rPr>
          <w:b/>
        </w:rPr>
        <w:t>Lyžování</w:t>
      </w:r>
      <w:r>
        <w:t xml:space="preserve">: ve ski areálu </w:t>
      </w:r>
      <w:proofErr w:type="spellStart"/>
      <w:r>
        <w:t>Annaberg</w:t>
      </w:r>
      <w:proofErr w:type="spellEnd"/>
      <w:r>
        <w:t xml:space="preserve"> (</w:t>
      </w:r>
      <w:hyperlink r:id="rId9" w:history="1">
        <w:r w:rsidR="00B870C6" w:rsidRPr="00CF6DC1">
          <w:rPr>
            <w:rStyle w:val="Hypertextovodkaz"/>
          </w:rPr>
          <w:t>www.annaberg.cz</w:t>
        </w:r>
      </w:hyperlink>
      <w:r>
        <w:t>)</w:t>
      </w:r>
    </w:p>
    <w:p w:rsidR="00B870C6" w:rsidRDefault="00B870C6" w:rsidP="00350A5F">
      <w:pPr>
        <w:spacing w:line="360" w:lineRule="auto"/>
      </w:pPr>
      <w:r w:rsidRPr="00B870C6">
        <w:rPr>
          <w:b/>
        </w:rPr>
        <w:t>Cena:</w:t>
      </w:r>
      <w:r>
        <w:t xml:space="preserve"> </w:t>
      </w:r>
      <w:r>
        <w:tab/>
      </w:r>
      <w:r>
        <w:tab/>
        <w:t>2300,- Kč, sponzorská cena (pokud můžete, moc nám to pomůže) 2500,- Kč</w:t>
      </w:r>
    </w:p>
    <w:p w:rsidR="00350A5F" w:rsidRPr="00D13E67" w:rsidRDefault="00350A5F" w:rsidP="00350A5F">
      <w:pPr>
        <w:spacing w:line="360" w:lineRule="auto"/>
        <w:rPr>
          <w:b/>
        </w:rPr>
      </w:pPr>
      <w:r w:rsidRPr="006E0283">
        <w:rPr>
          <w:b/>
        </w:rPr>
        <w:t>Roz</w:t>
      </w:r>
      <w:r w:rsidRPr="001E746A">
        <w:rPr>
          <w:b/>
        </w:rPr>
        <w:t>počet:</w:t>
      </w:r>
      <w:r>
        <w:rPr>
          <w:b/>
        </w:rPr>
        <w:t xml:space="preserve"> </w:t>
      </w:r>
      <w:r>
        <w:rPr>
          <w:b/>
        </w:rPr>
        <w:tab/>
      </w:r>
      <w:r>
        <w:t xml:space="preserve">cesta tam a zpět </w:t>
      </w:r>
      <w:r>
        <w:tab/>
      </w:r>
      <w:r>
        <w:tab/>
      </w:r>
      <w:r w:rsidR="00B870C6">
        <w:t>220</w:t>
      </w:r>
      <w:r>
        <w:t>,- Kč</w:t>
      </w:r>
    </w:p>
    <w:p w:rsidR="00350A5F" w:rsidRDefault="00350A5F" w:rsidP="00350A5F">
      <w:pPr>
        <w:spacing w:line="360" w:lineRule="auto"/>
        <w:ind w:left="708"/>
      </w:pPr>
      <w:r>
        <w:t xml:space="preserve">      </w:t>
      </w:r>
      <w:r>
        <w:tab/>
        <w:t xml:space="preserve">ubytování </w:t>
      </w:r>
      <w:r w:rsidR="00B870C6">
        <w:tab/>
      </w:r>
      <w:r w:rsidR="00B870C6">
        <w:tab/>
      </w:r>
      <w:r w:rsidR="00B870C6">
        <w:tab/>
        <w:t>54</w:t>
      </w:r>
      <w:r>
        <w:t>0,- Kč</w:t>
      </w:r>
    </w:p>
    <w:p w:rsidR="00350A5F" w:rsidRDefault="00350A5F" w:rsidP="00350A5F">
      <w:pPr>
        <w:spacing w:line="360" w:lineRule="auto"/>
        <w:ind w:left="708"/>
      </w:pPr>
      <w:r>
        <w:t xml:space="preserve">      </w:t>
      </w:r>
      <w:r>
        <w:tab/>
        <w:t>strava</w:t>
      </w:r>
      <w:r>
        <w:tab/>
        <w:t xml:space="preserve"> </w:t>
      </w:r>
      <w:r>
        <w:tab/>
      </w:r>
      <w:r w:rsidR="00B870C6">
        <w:tab/>
      </w:r>
      <w:r w:rsidR="00B870C6">
        <w:tab/>
        <w:t>56</w:t>
      </w:r>
      <w:r>
        <w:t>0,- Kč</w:t>
      </w:r>
    </w:p>
    <w:p w:rsidR="00350A5F" w:rsidRDefault="00350A5F" w:rsidP="00350A5F">
      <w:pPr>
        <w:spacing w:line="360" w:lineRule="auto"/>
        <w:ind w:left="708"/>
      </w:pPr>
      <w:r>
        <w:t xml:space="preserve">    (plná penze, začínáme </w:t>
      </w:r>
      <w:r w:rsidR="00B870C6">
        <w:t>večeří</w:t>
      </w:r>
      <w:r>
        <w:t xml:space="preserve">, končíme </w:t>
      </w:r>
      <w:r w:rsidR="00B870C6">
        <w:t>obědem</w:t>
      </w:r>
      <w:r>
        <w:t>)</w:t>
      </w:r>
    </w:p>
    <w:p w:rsidR="00350A5F" w:rsidRDefault="00350A5F" w:rsidP="00350A5F">
      <w:pPr>
        <w:spacing w:line="360" w:lineRule="auto"/>
      </w:pPr>
      <w:r w:rsidRPr="005208F4">
        <w:t xml:space="preserve"> </w:t>
      </w:r>
      <w:r>
        <w:tab/>
        <w:t xml:space="preserve">      </w:t>
      </w:r>
      <w:r>
        <w:tab/>
        <w:t xml:space="preserve">skipas </w:t>
      </w:r>
      <w:r>
        <w:tab/>
      </w:r>
      <w:r>
        <w:tab/>
      </w:r>
      <w:r>
        <w:tab/>
      </w:r>
      <w:r>
        <w:tab/>
      </w:r>
      <w:r w:rsidR="00B870C6">
        <w:t>80</w:t>
      </w:r>
      <w:r>
        <w:t>0,- Kč</w:t>
      </w:r>
    </w:p>
    <w:p w:rsidR="00350A5F" w:rsidRDefault="00350A5F" w:rsidP="00350A5F">
      <w:pPr>
        <w:spacing w:line="360" w:lineRule="auto"/>
        <w:ind w:left="708"/>
      </w:pPr>
      <w:r>
        <w:t xml:space="preserve">      </w:t>
      </w:r>
      <w:r>
        <w:tab/>
      </w:r>
      <w:proofErr w:type="spellStart"/>
      <w:r>
        <w:t>wellness</w:t>
      </w:r>
      <w:proofErr w:type="spellEnd"/>
      <w:r>
        <w:tab/>
      </w:r>
      <w:r>
        <w:tab/>
      </w:r>
      <w:r>
        <w:tab/>
        <w:t xml:space="preserve">  80,- Kč</w:t>
      </w:r>
    </w:p>
    <w:p w:rsidR="00B870C6" w:rsidRDefault="00B870C6" w:rsidP="00350A5F">
      <w:pPr>
        <w:spacing w:line="360" w:lineRule="auto"/>
        <w:ind w:left="708"/>
      </w:pPr>
      <w:r>
        <w:tab/>
        <w:t>režijní náklady</w:t>
      </w:r>
      <w:r>
        <w:tab/>
      </w:r>
      <w:r>
        <w:tab/>
      </w:r>
      <w:r>
        <w:tab/>
        <w:t>100,- Kč</w:t>
      </w:r>
    </w:p>
    <w:p w:rsidR="00350A5F" w:rsidRPr="006272C6" w:rsidRDefault="00350A5F" w:rsidP="00350A5F">
      <w:pPr>
        <w:spacing w:line="360" w:lineRule="auto"/>
        <w:rPr>
          <w:b/>
        </w:rPr>
      </w:pPr>
      <w:r w:rsidRPr="00D13E67">
        <w:rPr>
          <w:b/>
        </w:rPr>
        <w:t>Způsob úhrady:</w:t>
      </w:r>
      <w:r>
        <w:t xml:space="preserve"> </w:t>
      </w:r>
      <w:r>
        <w:tab/>
        <w:t xml:space="preserve">záloha </w:t>
      </w:r>
      <w:r w:rsidR="00B870C6">
        <w:t>15</w:t>
      </w:r>
      <w:r>
        <w:t xml:space="preserve">00,- Kč do </w:t>
      </w:r>
      <w:r w:rsidR="00B870C6">
        <w:t xml:space="preserve">pátku </w:t>
      </w:r>
      <w:proofErr w:type="gramStart"/>
      <w:r w:rsidR="00B870C6">
        <w:t>31</w:t>
      </w:r>
      <w:r>
        <w:t>.1.201</w:t>
      </w:r>
      <w:r w:rsidR="00B870C6">
        <w:t>9</w:t>
      </w:r>
      <w:proofErr w:type="gramEnd"/>
    </w:p>
    <w:p w:rsidR="00350A5F" w:rsidRDefault="00350A5F" w:rsidP="00350A5F">
      <w:pPr>
        <w:spacing w:line="360" w:lineRule="auto"/>
        <w:ind w:left="1416" w:firstLine="708"/>
      </w:pPr>
      <w:r>
        <w:t xml:space="preserve">doplatek </w:t>
      </w:r>
      <w:r w:rsidR="00B870C6">
        <w:t>800</w:t>
      </w:r>
      <w:r>
        <w:t>,- Kč nejpozději na místě srazu</w:t>
      </w:r>
    </w:p>
    <w:p w:rsidR="00350A5F" w:rsidRPr="008346B7" w:rsidRDefault="00350A5F" w:rsidP="00350A5F">
      <w:pPr>
        <w:spacing w:line="360" w:lineRule="auto"/>
        <w:rPr>
          <w:b/>
        </w:rPr>
      </w:pPr>
      <w:r w:rsidRPr="00D91913">
        <w:rPr>
          <w:b/>
        </w:rPr>
        <w:t>Personální zabezpečení</w:t>
      </w:r>
      <w:r>
        <w:rPr>
          <w:b/>
        </w:rPr>
        <w:t xml:space="preserve"> kurzu</w:t>
      </w:r>
      <w:r w:rsidRPr="00D91913">
        <w:rPr>
          <w:b/>
        </w:rPr>
        <w:t>:</w:t>
      </w:r>
    </w:p>
    <w:p w:rsidR="00350A5F" w:rsidRDefault="00350A5F" w:rsidP="00350A5F">
      <w:pPr>
        <w:spacing w:line="360" w:lineRule="auto"/>
        <w:ind w:firstLine="705"/>
      </w:pPr>
      <w:r>
        <w:t>Josef Přehnal, vedoucí kurzu (tel: 733 689 464, prehnal@cmgp.cz)</w:t>
      </w:r>
    </w:p>
    <w:p w:rsidR="00350A5F" w:rsidRDefault="00350A5F" w:rsidP="00350A5F">
      <w:pPr>
        <w:spacing w:line="360" w:lineRule="auto"/>
        <w:ind w:left="705"/>
      </w:pPr>
      <w:r>
        <w:t xml:space="preserve">Jaroslav Němec - </w:t>
      </w:r>
      <w:proofErr w:type="spellStart"/>
      <w:proofErr w:type="gramStart"/>
      <w:r>
        <w:t>lyž</w:t>
      </w:r>
      <w:proofErr w:type="spellEnd"/>
      <w:r>
        <w:t>.  instruktor</w:t>
      </w:r>
      <w:proofErr w:type="gramEnd"/>
      <w:r>
        <w:t xml:space="preserve">, zdravotník, duchovní dohled </w:t>
      </w:r>
    </w:p>
    <w:p w:rsidR="00350A5F" w:rsidRDefault="00350A5F" w:rsidP="00350A5F">
      <w:pPr>
        <w:spacing w:line="360" w:lineRule="auto"/>
        <w:ind w:left="705"/>
      </w:pPr>
      <w:r>
        <w:t xml:space="preserve">(tel: 603 953 727 </w:t>
      </w:r>
      <w:hyperlink r:id="rId10" w:history="1">
        <w:r w:rsidRPr="00683862">
          <w:rPr>
            <w:rStyle w:val="Hypertextovodkaz"/>
          </w:rPr>
          <w:t>jaroslavnemec121@gmail.com</w:t>
        </w:r>
      </w:hyperlink>
      <w:r>
        <w:t>)</w:t>
      </w:r>
    </w:p>
    <w:p w:rsidR="00350A5F" w:rsidRDefault="00350A5F" w:rsidP="00350A5F">
      <w:pPr>
        <w:spacing w:line="360" w:lineRule="auto"/>
        <w:ind w:left="705"/>
      </w:pPr>
      <w:r>
        <w:t xml:space="preserve">zkušení animátoři školního klubu </w:t>
      </w:r>
    </w:p>
    <w:p w:rsidR="00350A5F" w:rsidRDefault="00350A5F" w:rsidP="00350A5F">
      <w:pPr>
        <w:spacing w:line="360" w:lineRule="auto"/>
        <w:ind w:left="705"/>
      </w:pPr>
    </w:p>
    <w:p w:rsidR="00350A5F" w:rsidRPr="008D5B32" w:rsidRDefault="00B870C6" w:rsidP="00350A5F">
      <w:pPr>
        <w:spacing w:line="360" w:lineRule="auto"/>
        <w:rPr>
          <w:b/>
        </w:rPr>
      </w:pPr>
      <w:r>
        <w:rPr>
          <w:b/>
        </w:rPr>
        <w:br/>
      </w:r>
      <w:r w:rsidR="00350A5F" w:rsidRPr="008D5B32">
        <w:rPr>
          <w:b/>
        </w:rPr>
        <w:t>Při odjezdu na kurz odevzdat</w:t>
      </w:r>
      <w:r w:rsidR="00350A5F">
        <w:rPr>
          <w:b/>
        </w:rPr>
        <w:t xml:space="preserve"> vyplněné</w:t>
      </w:r>
    </w:p>
    <w:p w:rsidR="00350A5F" w:rsidRDefault="00350A5F" w:rsidP="00350A5F">
      <w:pPr>
        <w:numPr>
          <w:ilvl w:val="0"/>
          <w:numId w:val="2"/>
        </w:numPr>
        <w:spacing w:after="0" w:line="360" w:lineRule="auto"/>
      </w:pPr>
      <w:r>
        <w:t>Prohlášení rodičů/zákonných zástupců o bezinfekčnosti (ne starší než 1 den) – formulář rozdám dětem před kurzem</w:t>
      </w:r>
    </w:p>
    <w:p w:rsidR="00350A5F" w:rsidRDefault="00350A5F" w:rsidP="00350A5F">
      <w:pPr>
        <w:numPr>
          <w:ilvl w:val="0"/>
          <w:numId w:val="2"/>
        </w:numPr>
        <w:spacing w:after="0" w:line="360" w:lineRule="auto"/>
      </w:pPr>
      <w:r>
        <w:t>Posudek o zdravotní způsobilosti dítěte (potvrzený lékařem) – formulář přiložen, pokud máte už potvrzený z jiné akce, stačí ne starší než 1 rok</w:t>
      </w:r>
    </w:p>
    <w:p w:rsidR="00350A5F" w:rsidRDefault="00350A5F" w:rsidP="00350A5F">
      <w:pPr>
        <w:numPr>
          <w:ilvl w:val="0"/>
          <w:numId w:val="2"/>
        </w:numPr>
        <w:spacing w:after="0" w:line="360" w:lineRule="auto"/>
      </w:pPr>
      <w:r>
        <w:t>Kopie kartičky zdravotní pojišťovny</w:t>
      </w:r>
    </w:p>
    <w:p w:rsidR="00350A5F" w:rsidRDefault="00350A5F" w:rsidP="00350A5F">
      <w:pPr>
        <w:numPr>
          <w:ilvl w:val="0"/>
          <w:numId w:val="2"/>
        </w:numPr>
        <w:spacing w:after="0" w:line="360" w:lineRule="auto"/>
      </w:pPr>
      <w:r>
        <w:t>Přihlášku – odevzdat společně se zálohou</w:t>
      </w:r>
    </w:p>
    <w:p w:rsidR="00350A5F" w:rsidRDefault="00350A5F" w:rsidP="00350A5F">
      <w:pPr>
        <w:spacing w:line="360" w:lineRule="auto"/>
        <w:ind w:left="705"/>
      </w:pPr>
    </w:p>
    <w:p w:rsidR="00350A5F" w:rsidRDefault="00350A5F" w:rsidP="00350A5F">
      <w:pPr>
        <w:pBdr>
          <w:bottom w:val="single" w:sz="6" w:space="1" w:color="auto"/>
        </w:pBdr>
        <w:spacing w:line="360" w:lineRule="auto"/>
      </w:pPr>
      <w:r w:rsidRPr="004E0BF3">
        <w:rPr>
          <w:b/>
        </w:rPr>
        <w:t>S sebou na kurz</w:t>
      </w:r>
      <w:r>
        <w:t>: Vybavení na sjezdové lyžování (lyže, hůlky, helma, brýle).</w:t>
      </w:r>
      <w:r w:rsidRPr="004F0581">
        <w:t xml:space="preserve"> </w:t>
      </w:r>
      <w:r>
        <w:t>Případně vybavení na snowboard (snowboard, boty, vhodný oděv). Možnost zapůjčení na místě, oblečení na svah odolné nepříznivému počasí (dvoje lyžařské rukavice), věci osobní hygieny, pyžamo, spacák a další spací potřeby, krém na opalování s ochranným faktorem, oblečení do chaty, přezůvky</w:t>
      </w:r>
      <w:r w:rsidRPr="004F0581">
        <w:t>, zimní obuv do horského pr</w:t>
      </w:r>
      <w:r>
        <w:t>ostředí, plavky</w:t>
      </w:r>
      <w:r w:rsidRPr="004F0581">
        <w:t>, sportovní oblečení</w:t>
      </w:r>
      <w:r>
        <w:t xml:space="preserve"> a další věci dle vlastního uvážení (hudební nástroje, knihy, obvyklé společenské a stolní hry…) Nedoporučujeme brát s sebou cenné věci a nepřiměřené kapesné.</w:t>
      </w:r>
    </w:p>
    <w:p w:rsidR="00350A5F" w:rsidRPr="00337BBD" w:rsidRDefault="00350A5F" w:rsidP="00350A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5694C" w:rsidRPr="004551CA" w:rsidRDefault="0095694C" w:rsidP="00B870C6">
      <w:pPr>
        <w:ind w:left="3540" w:firstLine="708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Těšíme se na vás Pepa a o. Jarda   </w:t>
      </w:r>
      <w:r w:rsidRPr="004551CA">
        <w:rPr>
          <w:rFonts w:ascii="Times New Roman" w:hAnsi="Times New Roman" w:cs="Times New Roman"/>
          <w:b/>
          <w:sz w:val="56"/>
          <w:szCs w:val="56"/>
        </w:rPr>
        <w:sym w:font="Wingdings" w:char="F04A"/>
      </w:r>
    </w:p>
    <w:p w:rsidR="00B870C6" w:rsidRDefault="00C54106">
      <w:r>
        <w:br w:type="page"/>
      </w:r>
    </w:p>
    <w:p w:rsidR="00B870C6" w:rsidRDefault="00B870C6" w:rsidP="00B870C6">
      <w:pPr>
        <w:spacing w:line="360" w:lineRule="auto"/>
        <w:rPr>
          <w:b/>
        </w:rPr>
      </w:pPr>
    </w:p>
    <w:p w:rsidR="00B870C6" w:rsidRDefault="00B870C6" w:rsidP="00A102E1">
      <w:pPr>
        <w:spacing w:line="360" w:lineRule="auto"/>
        <w:rPr>
          <w:b/>
        </w:rPr>
      </w:pPr>
      <w:r w:rsidRPr="00BA1FBA">
        <w:rPr>
          <w:b/>
        </w:rPr>
        <w:t>POSUDEK O ZDRAVOTNÍ ZPŮSOBILOSTI DÍTĚTE</w:t>
      </w:r>
    </w:p>
    <w:p w:rsidR="00B870C6" w:rsidRDefault="00B870C6" w:rsidP="00B870C6">
      <w:pPr>
        <w:spacing w:line="360" w:lineRule="auto"/>
        <w:jc w:val="center"/>
        <w:rPr>
          <w:b/>
        </w:rPr>
      </w:pPr>
      <w:r>
        <w:rPr>
          <w:b/>
        </w:rPr>
        <w:t>(potvrdí lékař)</w:t>
      </w:r>
    </w:p>
    <w:p w:rsidR="00B870C6" w:rsidRPr="002436BB" w:rsidRDefault="00B870C6" w:rsidP="00B870C6">
      <w:pPr>
        <w:spacing w:line="360" w:lineRule="auto"/>
        <w:jc w:val="center"/>
        <w:rPr>
          <w:b/>
        </w:rPr>
      </w:pPr>
    </w:p>
    <w:p w:rsidR="00B870C6" w:rsidRPr="002436BB" w:rsidRDefault="00B870C6" w:rsidP="00B870C6">
      <w:pPr>
        <w:spacing w:line="360" w:lineRule="auto"/>
        <w:rPr>
          <w:b/>
          <w:sz w:val="20"/>
          <w:szCs w:val="20"/>
        </w:rPr>
      </w:pPr>
    </w:p>
    <w:p w:rsidR="00B870C6" w:rsidRPr="002436BB" w:rsidRDefault="00B870C6" w:rsidP="00B870C6">
      <w:pPr>
        <w:spacing w:line="360" w:lineRule="auto"/>
        <w:rPr>
          <w:sz w:val="20"/>
          <w:szCs w:val="20"/>
        </w:rPr>
      </w:pPr>
      <w:r w:rsidRPr="002436BB">
        <w:rPr>
          <w:b/>
          <w:sz w:val="20"/>
          <w:szCs w:val="20"/>
        </w:rPr>
        <w:t>Jméno a příjmení dítěte</w:t>
      </w:r>
      <w:r w:rsidRPr="002436BB">
        <w:rPr>
          <w:sz w:val="20"/>
          <w:szCs w:val="20"/>
        </w:rPr>
        <w:t xml:space="preserve">…………………………………….   </w:t>
      </w:r>
      <w:r w:rsidRPr="002436BB">
        <w:rPr>
          <w:b/>
          <w:sz w:val="20"/>
          <w:szCs w:val="20"/>
        </w:rPr>
        <w:t>Datum nar</w:t>
      </w:r>
      <w:r>
        <w:rPr>
          <w:b/>
          <w:sz w:val="20"/>
          <w:szCs w:val="20"/>
        </w:rPr>
        <w:t>ození</w:t>
      </w:r>
      <w:r w:rsidRPr="002436BB">
        <w:rPr>
          <w:sz w:val="20"/>
          <w:szCs w:val="20"/>
        </w:rPr>
        <w:t>……………</w:t>
      </w:r>
      <w:r>
        <w:rPr>
          <w:sz w:val="20"/>
          <w:szCs w:val="20"/>
        </w:rPr>
        <w:t>…………….</w:t>
      </w:r>
    </w:p>
    <w:p w:rsidR="00B870C6" w:rsidRPr="002436BB" w:rsidRDefault="00B870C6" w:rsidP="00B870C6">
      <w:pPr>
        <w:spacing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>Kontaktní adresa………………………………………………………………………</w:t>
      </w:r>
      <w:r>
        <w:rPr>
          <w:sz w:val="20"/>
          <w:szCs w:val="20"/>
        </w:rPr>
        <w:t>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:rsidR="00B870C6" w:rsidRPr="00574256" w:rsidRDefault="00B870C6" w:rsidP="00B870C6">
      <w:pPr>
        <w:spacing w:line="360" w:lineRule="auto"/>
        <w:rPr>
          <w:b/>
          <w:sz w:val="20"/>
          <w:szCs w:val="20"/>
        </w:rPr>
      </w:pPr>
      <w:r w:rsidRPr="002436BB">
        <w:rPr>
          <w:sz w:val="20"/>
          <w:szCs w:val="20"/>
        </w:rPr>
        <w:t xml:space="preserve">Posuzované </w:t>
      </w:r>
      <w:proofErr w:type="gramStart"/>
      <w:r w:rsidRPr="002436BB">
        <w:rPr>
          <w:sz w:val="20"/>
          <w:szCs w:val="20"/>
        </w:rPr>
        <w:t xml:space="preserve">dítě </w:t>
      </w:r>
      <w:r>
        <w:rPr>
          <w:sz w:val="20"/>
          <w:szCs w:val="20"/>
        </w:rPr>
        <w:t xml:space="preserve"> </w:t>
      </w:r>
      <w:r w:rsidRPr="002436BB">
        <w:rPr>
          <w:sz w:val="20"/>
          <w:szCs w:val="20"/>
        </w:rPr>
        <w:t>k </w:t>
      </w:r>
      <w:r w:rsidRPr="00574256">
        <w:rPr>
          <w:b/>
          <w:sz w:val="20"/>
          <w:szCs w:val="20"/>
        </w:rPr>
        <w:t>účasti</w:t>
      </w:r>
      <w:proofErr w:type="gramEnd"/>
      <w:r w:rsidRPr="00574256">
        <w:rPr>
          <w:b/>
          <w:sz w:val="20"/>
          <w:szCs w:val="20"/>
        </w:rPr>
        <w:t xml:space="preserve"> na lyžařském výcvikovém kurzu</w:t>
      </w:r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JE </w:t>
      </w:r>
      <w:r w:rsidRPr="002436BB">
        <w:rPr>
          <w:sz w:val="20"/>
          <w:szCs w:val="20"/>
        </w:rPr>
        <w:t xml:space="preserve">zdravotně </w:t>
      </w:r>
      <w:proofErr w:type="gramStart"/>
      <w:r w:rsidRPr="002436BB">
        <w:rPr>
          <w:sz w:val="20"/>
          <w:szCs w:val="20"/>
        </w:rPr>
        <w:t xml:space="preserve">způsobilé </w:t>
      </w:r>
      <w:r>
        <w:rPr>
          <w:sz w:val="20"/>
          <w:szCs w:val="20"/>
        </w:rPr>
        <w:t xml:space="preserve">  /   NENÍ</w:t>
      </w:r>
      <w:proofErr w:type="gramEnd"/>
      <w:r>
        <w:rPr>
          <w:sz w:val="20"/>
          <w:szCs w:val="20"/>
        </w:rPr>
        <w:t xml:space="preserve"> zdravotně způsobilé</w:t>
      </w:r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J</w:t>
      </w:r>
      <w:r w:rsidRPr="002436BB">
        <w:rPr>
          <w:sz w:val="20"/>
          <w:szCs w:val="20"/>
        </w:rPr>
        <w:t>e zdr</w:t>
      </w:r>
      <w:r>
        <w:rPr>
          <w:sz w:val="20"/>
          <w:szCs w:val="20"/>
        </w:rPr>
        <w:t xml:space="preserve">avotně způsobilé za podmínky (s </w:t>
      </w:r>
      <w:r w:rsidRPr="002436BB">
        <w:rPr>
          <w:sz w:val="20"/>
          <w:szCs w:val="20"/>
        </w:rPr>
        <w:t>omezením)</w:t>
      </w:r>
      <w:r>
        <w:rPr>
          <w:sz w:val="20"/>
          <w:szCs w:val="20"/>
        </w:rPr>
        <w:t xml:space="preserve"> </w:t>
      </w:r>
      <w:r w:rsidRPr="002436BB">
        <w:rPr>
          <w:sz w:val="20"/>
          <w:szCs w:val="20"/>
        </w:rPr>
        <w:t>…………………………………………………………………………………………</w:t>
      </w:r>
      <w:proofErr w:type="gramStart"/>
      <w:r w:rsidRPr="002436BB">
        <w:rPr>
          <w:sz w:val="20"/>
          <w:szCs w:val="20"/>
        </w:rPr>
        <w:t>…</w:t>
      </w:r>
      <w:r>
        <w:rPr>
          <w:sz w:val="20"/>
          <w:szCs w:val="20"/>
        </w:rPr>
        <w:t>...</w:t>
      </w:r>
      <w:r w:rsidRPr="002436BB">
        <w:rPr>
          <w:sz w:val="20"/>
          <w:szCs w:val="20"/>
        </w:rPr>
        <w:t>…</w:t>
      </w:r>
      <w:proofErr w:type="gramEnd"/>
      <w:r w:rsidRPr="002436BB">
        <w:rPr>
          <w:sz w:val="20"/>
          <w:szCs w:val="20"/>
        </w:rPr>
        <w:t>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2436BB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.................................................................................</w:t>
      </w:r>
    </w:p>
    <w:p w:rsidR="00B870C6" w:rsidRPr="002436BB" w:rsidRDefault="00B870C6" w:rsidP="00B870C6">
      <w:pPr>
        <w:spacing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>Potvrzuji, že dítě</w:t>
      </w:r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 xml:space="preserve">se podrobilo </w:t>
      </w:r>
      <w:proofErr w:type="gramStart"/>
      <w:r w:rsidRPr="002436BB">
        <w:rPr>
          <w:sz w:val="20"/>
          <w:szCs w:val="20"/>
        </w:rPr>
        <w:t>stanoveným</w:t>
      </w:r>
      <w:r>
        <w:rPr>
          <w:sz w:val="20"/>
          <w:szCs w:val="20"/>
        </w:rPr>
        <w:t xml:space="preserve"> </w:t>
      </w:r>
      <w:r w:rsidRPr="002436BB">
        <w:rPr>
          <w:sz w:val="20"/>
          <w:szCs w:val="20"/>
        </w:rPr>
        <w:t xml:space="preserve"> pravidelným</w:t>
      </w:r>
      <w:proofErr w:type="gramEnd"/>
      <w:r w:rsidRPr="002436BB">
        <w:rPr>
          <w:sz w:val="20"/>
          <w:szCs w:val="20"/>
        </w:rPr>
        <w:t xml:space="preserve"> očkováním</w:t>
      </w:r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>má trvalou kontraindikaci proti očkování (typ/druh)…………………………………………………………………………</w:t>
      </w:r>
      <w:proofErr w:type="gramStart"/>
      <w:r w:rsidRPr="002436BB">
        <w:rPr>
          <w:sz w:val="20"/>
          <w:szCs w:val="20"/>
        </w:rPr>
        <w:t>…..</w:t>
      </w:r>
      <w:proofErr w:type="gramEnd"/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>je alergické na……………………………………………………………………</w:t>
      </w:r>
      <w:proofErr w:type="gramStart"/>
      <w:r w:rsidRPr="002436BB">
        <w:rPr>
          <w:sz w:val="20"/>
          <w:szCs w:val="20"/>
        </w:rPr>
        <w:t>…...</w:t>
      </w:r>
      <w:proofErr w:type="gramEnd"/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>dlouhodobě užívá léky (typ, druh/dávka)</w:t>
      </w:r>
    </w:p>
    <w:p w:rsidR="00B870C6" w:rsidRDefault="00B870C6" w:rsidP="00B870C6">
      <w:pPr>
        <w:spacing w:line="360" w:lineRule="auto"/>
        <w:ind w:left="60"/>
        <w:rPr>
          <w:sz w:val="20"/>
          <w:szCs w:val="20"/>
        </w:rPr>
      </w:pPr>
      <w:r w:rsidRPr="002436BB">
        <w:rPr>
          <w:sz w:val="20"/>
          <w:szCs w:val="20"/>
        </w:rPr>
        <w:t>Dále upozorňuji na zdravotní problémy dítěte nebo jiné okolnosti, na které je třeba brát zvláštní zřetel: …………………………………………………………………</w:t>
      </w:r>
      <w:proofErr w:type="gramStart"/>
      <w:r w:rsidRPr="002436BB"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proofErr w:type="gramEnd"/>
    </w:p>
    <w:p w:rsidR="00B870C6" w:rsidRDefault="00B870C6" w:rsidP="00B870C6">
      <w:pPr>
        <w:spacing w:line="360" w:lineRule="auto"/>
        <w:rPr>
          <w:sz w:val="20"/>
          <w:szCs w:val="20"/>
        </w:rPr>
      </w:pPr>
    </w:p>
    <w:p w:rsidR="00B870C6" w:rsidRDefault="00B870C6" w:rsidP="00B870C6">
      <w:pPr>
        <w:spacing w:line="360" w:lineRule="auto"/>
        <w:rPr>
          <w:sz w:val="20"/>
          <w:szCs w:val="20"/>
        </w:rPr>
      </w:pPr>
    </w:p>
    <w:p w:rsidR="00B870C6" w:rsidRDefault="00B870C6" w:rsidP="00B870C6">
      <w:pPr>
        <w:spacing w:line="360" w:lineRule="auto"/>
        <w:rPr>
          <w:sz w:val="20"/>
          <w:szCs w:val="20"/>
        </w:rPr>
      </w:pPr>
    </w:p>
    <w:p w:rsidR="00B870C6" w:rsidRDefault="00B870C6" w:rsidP="00B870C6">
      <w:pPr>
        <w:spacing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 xml:space="preserve">Datum…………….………………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</w:t>
      </w:r>
      <w:r>
        <w:rPr>
          <w:sz w:val="20"/>
          <w:szCs w:val="20"/>
        </w:rPr>
        <w:tab/>
      </w:r>
    </w:p>
    <w:p w:rsidR="00B870C6" w:rsidRPr="002436BB" w:rsidRDefault="00B870C6" w:rsidP="00B870C6">
      <w:pPr>
        <w:spacing w:line="360" w:lineRule="auto"/>
        <w:ind w:left="3540" w:firstLine="708"/>
      </w:pPr>
      <w:r>
        <w:rPr>
          <w:sz w:val="20"/>
          <w:szCs w:val="20"/>
        </w:rPr>
        <w:t xml:space="preserve">   </w:t>
      </w:r>
      <w:r w:rsidRPr="002436BB">
        <w:rPr>
          <w:sz w:val="20"/>
          <w:szCs w:val="20"/>
        </w:rPr>
        <w:t>Podpis lékaře, razítko zdrav</w:t>
      </w:r>
      <w:r>
        <w:rPr>
          <w:sz w:val="20"/>
          <w:szCs w:val="20"/>
        </w:rPr>
        <w:t>otnického zařízení</w:t>
      </w:r>
    </w:p>
    <w:p w:rsidR="00B870C6" w:rsidRDefault="00B870C6" w:rsidP="00B870C6">
      <w:pPr>
        <w:spacing w:line="360" w:lineRule="auto"/>
      </w:pPr>
    </w:p>
    <w:p w:rsidR="00B870C6" w:rsidRDefault="00B870C6" w:rsidP="00B870C6">
      <w:pPr>
        <w:spacing w:line="36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A102E1" w:rsidRDefault="00B870C6" w:rsidP="00B870C6">
      <w:pPr>
        <w:spacing w:line="360" w:lineRule="auto"/>
        <w:jc w:val="center"/>
      </w:pPr>
      <w:r>
        <w:br w:type="page"/>
      </w:r>
    </w:p>
    <w:p w:rsidR="00B870C6" w:rsidRDefault="00B870C6" w:rsidP="00A102E1">
      <w:pPr>
        <w:spacing w:line="360" w:lineRule="auto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lastRenderedPageBreak/>
        <w:t>Čestné prohlášení zákonných zástupců</w:t>
      </w:r>
    </w:p>
    <w:p w:rsidR="00A102E1" w:rsidRPr="000A3617" w:rsidRDefault="00A102E1" w:rsidP="00A102E1">
      <w:pPr>
        <w:spacing w:line="360" w:lineRule="auto"/>
        <w:rPr>
          <w:b/>
          <w:sz w:val="28"/>
          <w:szCs w:val="28"/>
        </w:rPr>
      </w:pPr>
    </w:p>
    <w:p w:rsidR="00B870C6" w:rsidRPr="000A3617" w:rsidRDefault="00B870C6" w:rsidP="00A102E1">
      <w:pPr>
        <w:spacing w:line="360" w:lineRule="auto"/>
        <w:jc w:val="center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>Potvrzení o bezinfekčnosti</w:t>
      </w:r>
    </w:p>
    <w:p w:rsidR="00B870C6" w:rsidRPr="000A3617" w:rsidRDefault="00B870C6" w:rsidP="00B870C6">
      <w:pPr>
        <w:spacing w:line="360" w:lineRule="auto"/>
        <w:jc w:val="both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 xml:space="preserve"> Prohlašuji, že:</w:t>
      </w:r>
    </w:p>
    <w:p w:rsidR="00B870C6" w:rsidRPr="000A3617" w:rsidRDefault="00B870C6" w:rsidP="00B870C6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ošetřující l</w:t>
      </w:r>
      <w:r>
        <w:rPr>
          <w:sz w:val="28"/>
          <w:szCs w:val="28"/>
        </w:rPr>
        <w:t>ékař nenařídil změnu režimu dítěti</w:t>
      </w:r>
      <w:r w:rsidRPr="000A3617">
        <w:rPr>
          <w:sz w:val="28"/>
          <w:szCs w:val="28"/>
        </w:rPr>
        <w:t>:</w:t>
      </w:r>
    </w:p>
    <w:p w:rsidR="00B870C6" w:rsidRPr="000A3617" w:rsidRDefault="00B870C6" w:rsidP="00B870C6">
      <w:pPr>
        <w:spacing w:line="360" w:lineRule="auto"/>
        <w:ind w:left="420"/>
        <w:jc w:val="both"/>
        <w:rPr>
          <w:sz w:val="28"/>
          <w:szCs w:val="28"/>
        </w:rPr>
      </w:pPr>
    </w:p>
    <w:p w:rsidR="00B870C6" w:rsidRPr="000A3617" w:rsidRDefault="00B870C6" w:rsidP="00B870C6">
      <w:pPr>
        <w:spacing w:line="360" w:lineRule="auto"/>
        <w:ind w:left="-142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………………………………………………………………………………</w:t>
      </w:r>
    </w:p>
    <w:p w:rsidR="00B870C6" w:rsidRPr="000A3617" w:rsidRDefault="00B870C6" w:rsidP="00B870C6">
      <w:pPr>
        <w:spacing w:line="360" w:lineRule="auto"/>
        <w:ind w:left="60"/>
        <w:jc w:val="center"/>
        <w:rPr>
          <w:sz w:val="28"/>
          <w:szCs w:val="28"/>
        </w:rPr>
      </w:pPr>
      <w:r w:rsidRPr="000A3617">
        <w:rPr>
          <w:sz w:val="28"/>
          <w:szCs w:val="28"/>
        </w:rPr>
        <w:t>(jméno a příjmení, datum narození)</w:t>
      </w:r>
    </w:p>
    <w:p w:rsidR="00B870C6" w:rsidRPr="000A3617" w:rsidRDefault="00B870C6" w:rsidP="00B870C6">
      <w:pPr>
        <w:numPr>
          <w:ilvl w:val="0"/>
          <w:numId w:val="3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dítě</w:t>
      </w:r>
      <w:r w:rsidRPr="000A3617">
        <w:rPr>
          <w:sz w:val="28"/>
          <w:szCs w:val="28"/>
        </w:rPr>
        <w:t xml:space="preserve"> nejeví známky akutního onemocnění (horečka, průjem, nevolnost apod.)</w:t>
      </w:r>
    </w:p>
    <w:p w:rsidR="00B870C6" w:rsidRPr="000A3617" w:rsidRDefault="00B870C6" w:rsidP="00B870C6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okresní hygienik ani ošetřující lékař nenařídil přihlášené karanténní opatření</w:t>
      </w:r>
    </w:p>
    <w:p w:rsidR="00B870C6" w:rsidRPr="000A3617" w:rsidRDefault="00B870C6" w:rsidP="00B870C6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není mi též známo, že v posledních dvou týdnech přišlo toto dítě do styku s osobami, které onemocněly přenosnou nemocí.</w:t>
      </w:r>
    </w:p>
    <w:p w:rsidR="00B870C6" w:rsidRPr="000A3617" w:rsidRDefault="00B870C6" w:rsidP="00B870C6">
      <w:pPr>
        <w:spacing w:line="360" w:lineRule="auto"/>
        <w:jc w:val="both"/>
        <w:rPr>
          <w:sz w:val="28"/>
          <w:szCs w:val="28"/>
        </w:rPr>
      </w:pPr>
    </w:p>
    <w:p w:rsidR="00B870C6" w:rsidRPr="000A3617" w:rsidRDefault="00B870C6" w:rsidP="00B870C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Prohlašuji, že se dítě může zúčastnit pobytu a společného ubytování dětí, a také i s tímto souhlasím.</w:t>
      </w:r>
    </w:p>
    <w:p w:rsidR="00B870C6" w:rsidRPr="000A3617" w:rsidRDefault="00B870C6" w:rsidP="00B870C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V případě úrazu nebo akutního onemocnění souhlasím s předáním do lékařské péče.</w:t>
      </w:r>
    </w:p>
    <w:p w:rsidR="00B870C6" w:rsidRPr="000A3617" w:rsidRDefault="00B870C6" w:rsidP="00B870C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V případě potřeby (onemocnění</w:t>
      </w:r>
      <w:r>
        <w:rPr>
          <w:sz w:val="28"/>
          <w:szCs w:val="28"/>
        </w:rPr>
        <w:t xml:space="preserve"> dítěte</w:t>
      </w:r>
      <w:r w:rsidRPr="000A3617">
        <w:rPr>
          <w:sz w:val="28"/>
          <w:szCs w:val="28"/>
        </w:rPr>
        <w:t>, při vážném porušení školního řádu atd.) zajistím na vlastní náklady odvoz dítěte.</w:t>
      </w:r>
    </w:p>
    <w:p w:rsidR="00B870C6" w:rsidRPr="000A3617" w:rsidRDefault="00B870C6" w:rsidP="00B870C6">
      <w:pPr>
        <w:spacing w:line="360" w:lineRule="auto"/>
        <w:jc w:val="both"/>
        <w:rPr>
          <w:sz w:val="28"/>
          <w:szCs w:val="28"/>
        </w:rPr>
      </w:pPr>
    </w:p>
    <w:p w:rsidR="00B870C6" w:rsidRPr="000A3617" w:rsidRDefault="00B870C6" w:rsidP="00B870C6">
      <w:pPr>
        <w:spacing w:line="360" w:lineRule="auto"/>
        <w:rPr>
          <w:sz w:val="28"/>
          <w:szCs w:val="28"/>
        </w:rPr>
      </w:pPr>
      <w:r w:rsidRPr="000A3617">
        <w:rPr>
          <w:sz w:val="28"/>
          <w:szCs w:val="28"/>
        </w:rPr>
        <w:t xml:space="preserve">Kontaktní telefony na zákonné </w:t>
      </w:r>
      <w:r>
        <w:rPr>
          <w:sz w:val="28"/>
          <w:szCs w:val="28"/>
        </w:rPr>
        <w:t>z</w:t>
      </w:r>
      <w:r w:rsidRPr="000A3617">
        <w:rPr>
          <w:sz w:val="28"/>
          <w:szCs w:val="28"/>
        </w:rPr>
        <w:t>ástupce: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…………………</w:t>
      </w:r>
      <w:proofErr w:type="gramStart"/>
      <w:r w:rsidRPr="000A3617">
        <w:rPr>
          <w:sz w:val="28"/>
          <w:szCs w:val="28"/>
        </w:rPr>
        <w:t>…................................................</w:t>
      </w:r>
      <w:proofErr w:type="gramEnd"/>
    </w:p>
    <w:p w:rsidR="00B870C6" w:rsidRDefault="00B870C6" w:rsidP="00B870C6">
      <w:pPr>
        <w:spacing w:line="360" w:lineRule="auto"/>
        <w:jc w:val="both"/>
        <w:rPr>
          <w:sz w:val="28"/>
          <w:szCs w:val="28"/>
        </w:rPr>
      </w:pPr>
    </w:p>
    <w:p w:rsidR="00B870C6" w:rsidRPr="000A3617" w:rsidRDefault="00B870C6" w:rsidP="00B870C6">
      <w:pPr>
        <w:spacing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Léky, které žák pravidelně užívá a jejich dávkování:</w:t>
      </w:r>
      <w:r>
        <w:rPr>
          <w:sz w:val="28"/>
          <w:szCs w:val="28"/>
        </w:rPr>
        <w:t xml:space="preserve"> </w:t>
      </w:r>
    </w:p>
    <w:p w:rsidR="00B870C6" w:rsidRDefault="00B870C6" w:rsidP="00B870C6">
      <w:pPr>
        <w:jc w:val="both"/>
        <w:rPr>
          <w:sz w:val="28"/>
          <w:szCs w:val="28"/>
        </w:rPr>
      </w:pPr>
    </w:p>
    <w:p w:rsidR="00B870C6" w:rsidRDefault="00B870C6" w:rsidP="00A102E1">
      <w:pPr>
        <w:jc w:val="both"/>
        <w:rPr>
          <w:sz w:val="28"/>
          <w:szCs w:val="28"/>
        </w:rPr>
      </w:pPr>
      <w:r w:rsidRPr="000A3617">
        <w:rPr>
          <w:sz w:val="28"/>
          <w:szCs w:val="28"/>
        </w:rPr>
        <w:t>V ……………………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dne…………</w:t>
      </w:r>
      <w:r>
        <w:rPr>
          <w:sz w:val="28"/>
          <w:szCs w:val="28"/>
        </w:rPr>
        <w:t>…</w:t>
      </w:r>
      <w:r w:rsidRPr="000A3617">
        <w:rPr>
          <w:sz w:val="28"/>
          <w:szCs w:val="28"/>
        </w:rPr>
        <w:t xml:space="preserve">      </w:t>
      </w:r>
      <w:r w:rsidR="00A102E1">
        <w:rPr>
          <w:sz w:val="28"/>
          <w:szCs w:val="28"/>
        </w:rPr>
        <w:tab/>
      </w:r>
      <w:r>
        <w:rPr>
          <w:sz w:val="28"/>
          <w:szCs w:val="28"/>
        </w:rPr>
        <w:t xml:space="preserve">podpis </w:t>
      </w:r>
      <w:r w:rsidRPr="000A3617">
        <w:rPr>
          <w:sz w:val="28"/>
          <w:szCs w:val="28"/>
        </w:rPr>
        <w:t>zákonného zástupce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…….</w:t>
      </w:r>
    </w:p>
    <w:p w:rsidR="00A102E1" w:rsidRDefault="00A102E1" w:rsidP="00C54106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C54106" w:rsidRDefault="00C54106" w:rsidP="00C54106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522EDB">
        <w:rPr>
          <w:rFonts w:ascii="Times New Roman" w:hAnsi="Times New Roman" w:cs="Times New Roman"/>
          <w:b/>
          <w:i/>
          <w:sz w:val="40"/>
          <w:szCs w:val="40"/>
        </w:rPr>
        <w:t>Letní prázdniny 2019</w:t>
      </w:r>
      <w:r w:rsidR="00A102E1">
        <w:rPr>
          <w:rFonts w:ascii="Times New Roman" w:hAnsi="Times New Roman" w:cs="Times New Roman"/>
          <w:b/>
          <w:i/>
          <w:sz w:val="40"/>
          <w:szCs w:val="40"/>
        </w:rPr>
        <w:t xml:space="preserve"> s Kotvou</w:t>
      </w:r>
    </w:p>
    <w:p w:rsidR="00255A30" w:rsidRDefault="00255A30" w:rsidP="00255A30">
      <w:pPr>
        <w:rPr>
          <w:rFonts w:ascii="Times New Roman" w:hAnsi="Times New Roman" w:cs="Times New Roman"/>
          <w:sz w:val="32"/>
          <w:szCs w:val="32"/>
        </w:rPr>
      </w:pPr>
    </w:p>
    <w:p w:rsidR="00A102E1" w:rsidRDefault="00A102E1" w:rsidP="00255A30">
      <w:pPr>
        <w:rPr>
          <w:rFonts w:ascii="Times New Roman" w:hAnsi="Times New Roman" w:cs="Times New Roman"/>
          <w:sz w:val="32"/>
          <w:szCs w:val="32"/>
        </w:rPr>
      </w:pPr>
    </w:p>
    <w:p w:rsidR="00255A30" w:rsidRDefault="00A102E1" w:rsidP="00255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21. – 23. června</w:t>
      </w:r>
      <w:r w:rsidR="00255A30">
        <w:rPr>
          <w:rFonts w:ascii="Times New Roman" w:hAnsi="Times New Roman" w:cs="Times New Roman"/>
          <w:sz w:val="32"/>
          <w:szCs w:val="32"/>
        </w:rPr>
        <w:t xml:space="preserve"> 2019 – cyklistický víkend </w:t>
      </w:r>
    </w:p>
    <w:p w:rsidR="00255A30" w:rsidRPr="00622055" w:rsidRDefault="00255A30" w:rsidP="00255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55A30">
        <w:rPr>
          <w:rFonts w:ascii="Times New Roman" w:hAnsi="Times New Roman" w:cs="Times New Roman"/>
          <w:i/>
          <w:sz w:val="28"/>
          <w:szCs w:val="28"/>
        </w:rPr>
        <w:t>pro všechny</w:t>
      </w:r>
    </w:p>
    <w:p w:rsidR="00255A30" w:rsidRDefault="00255A30" w:rsidP="00C54106">
      <w:pPr>
        <w:rPr>
          <w:rFonts w:ascii="Times New Roman" w:hAnsi="Times New Roman" w:cs="Times New Roman"/>
          <w:sz w:val="32"/>
          <w:szCs w:val="32"/>
        </w:rPr>
      </w:pPr>
    </w:p>
    <w:p w:rsidR="00255A30" w:rsidRDefault="00A102E1" w:rsidP="00C541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– </w:t>
      </w:r>
      <w:r w:rsidR="00C54106" w:rsidRPr="00622055">
        <w:rPr>
          <w:rFonts w:ascii="Times New Roman" w:hAnsi="Times New Roman" w:cs="Times New Roman"/>
          <w:sz w:val="32"/>
          <w:szCs w:val="32"/>
        </w:rPr>
        <w:t>6. července 2019 – pěší putování na Velehrad</w:t>
      </w:r>
      <w:r w:rsidR="00255A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4106" w:rsidRPr="00255A30" w:rsidRDefault="00255A30" w:rsidP="00C54106">
      <w:pPr>
        <w:rPr>
          <w:rFonts w:ascii="Times New Roman" w:hAnsi="Times New Roman" w:cs="Times New Roman"/>
          <w:i/>
          <w:sz w:val="28"/>
          <w:szCs w:val="28"/>
        </w:rPr>
      </w:pPr>
      <w:r w:rsidRPr="00255A30">
        <w:rPr>
          <w:rFonts w:ascii="Times New Roman" w:hAnsi="Times New Roman" w:cs="Times New Roman"/>
          <w:i/>
          <w:sz w:val="28"/>
          <w:szCs w:val="28"/>
        </w:rPr>
        <w:t>- pro animátory a další pomocníky</w:t>
      </w:r>
    </w:p>
    <w:p w:rsidR="00C54106" w:rsidRPr="00622055" w:rsidRDefault="00C54106" w:rsidP="00C54106">
      <w:pPr>
        <w:rPr>
          <w:rFonts w:ascii="Times New Roman" w:hAnsi="Times New Roman" w:cs="Times New Roman"/>
          <w:sz w:val="32"/>
          <w:szCs w:val="32"/>
        </w:rPr>
      </w:pPr>
    </w:p>
    <w:p w:rsidR="00C54106" w:rsidRDefault="00C54106" w:rsidP="00C54106">
      <w:pPr>
        <w:rPr>
          <w:rFonts w:ascii="Times New Roman" w:hAnsi="Times New Roman" w:cs="Times New Roman"/>
          <w:sz w:val="32"/>
          <w:szCs w:val="32"/>
        </w:rPr>
      </w:pPr>
      <w:r w:rsidRPr="00622055">
        <w:rPr>
          <w:rFonts w:ascii="Times New Roman" w:hAnsi="Times New Roman" w:cs="Times New Roman"/>
          <w:sz w:val="32"/>
          <w:szCs w:val="32"/>
        </w:rPr>
        <w:t xml:space="preserve">10. – 20. července 2019 – cyklistický tábor </w:t>
      </w:r>
      <w:r>
        <w:rPr>
          <w:rFonts w:ascii="Times New Roman" w:hAnsi="Times New Roman" w:cs="Times New Roman"/>
          <w:sz w:val="32"/>
          <w:szCs w:val="32"/>
        </w:rPr>
        <w:t>„</w:t>
      </w:r>
      <w:r w:rsidRPr="00622055">
        <w:rPr>
          <w:rFonts w:ascii="Times New Roman" w:hAnsi="Times New Roman" w:cs="Times New Roman"/>
          <w:sz w:val="32"/>
          <w:szCs w:val="32"/>
        </w:rPr>
        <w:t>Krajem sopek a zlatých Skřítků</w:t>
      </w:r>
      <w:r>
        <w:rPr>
          <w:rFonts w:ascii="Times New Roman" w:hAnsi="Times New Roman" w:cs="Times New Roman"/>
          <w:sz w:val="32"/>
          <w:szCs w:val="32"/>
        </w:rPr>
        <w:t>“</w:t>
      </w:r>
    </w:p>
    <w:p w:rsidR="00255A30" w:rsidRPr="00255A30" w:rsidRDefault="00255A30" w:rsidP="00C541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55A30"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</w:rPr>
        <w:t>d</w:t>
      </w:r>
      <w:r w:rsidRPr="00255A30">
        <w:rPr>
          <w:rFonts w:ascii="Times New Roman" w:hAnsi="Times New Roman" w:cs="Times New Roman"/>
          <w:i/>
          <w:sz w:val="28"/>
          <w:szCs w:val="28"/>
        </w:rPr>
        <w:t xml:space="preserve"> ukončené 6. třídy či od primy</w:t>
      </w:r>
    </w:p>
    <w:p w:rsidR="00255A30" w:rsidRDefault="00255A30" w:rsidP="00C54106">
      <w:pPr>
        <w:rPr>
          <w:rFonts w:ascii="Times New Roman" w:hAnsi="Times New Roman" w:cs="Times New Roman"/>
          <w:sz w:val="32"/>
          <w:szCs w:val="32"/>
        </w:rPr>
      </w:pPr>
    </w:p>
    <w:p w:rsidR="00A102E1" w:rsidRDefault="00A102E1" w:rsidP="00C541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24. - 28. července 2019 - pobytový tábor „Ježek v kleci“ </w:t>
      </w:r>
    </w:p>
    <w:p w:rsidR="00A102E1" w:rsidRDefault="00C66855" w:rsidP="00C54106">
      <w:pPr>
        <w:rPr>
          <w:rFonts w:ascii="Times New Roman" w:hAnsi="Times New Roman" w:cs="Times New Roman"/>
          <w:i/>
          <w:sz w:val="28"/>
          <w:szCs w:val="28"/>
        </w:rPr>
      </w:pPr>
      <w:r w:rsidRPr="00C66855">
        <w:rPr>
          <w:rFonts w:ascii="Times New Roman" w:hAnsi="Times New Roman" w:cs="Times New Roman"/>
          <w:i/>
          <w:sz w:val="28"/>
          <w:szCs w:val="28"/>
        </w:rPr>
        <w:t>- od 3. do 5. třídy</w:t>
      </w:r>
    </w:p>
    <w:p w:rsidR="00C66855" w:rsidRPr="00C66855" w:rsidRDefault="00C66855" w:rsidP="00C54106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55A30" w:rsidRDefault="00C54106" w:rsidP="00C541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29. 7. – 10. srpna 2019 </w:t>
      </w:r>
      <w:r w:rsidRPr="00622055">
        <w:rPr>
          <w:rFonts w:ascii="Times New Roman" w:hAnsi="Times New Roman" w:cs="Times New Roman"/>
          <w:sz w:val="32"/>
          <w:szCs w:val="32"/>
        </w:rPr>
        <w:t xml:space="preserve">– cyklistická výprava na </w:t>
      </w:r>
      <w:r>
        <w:rPr>
          <w:rFonts w:ascii="Times New Roman" w:hAnsi="Times New Roman" w:cs="Times New Roman"/>
          <w:sz w:val="32"/>
          <w:szCs w:val="32"/>
        </w:rPr>
        <w:t>„</w:t>
      </w:r>
      <w:r w:rsidRPr="00622055">
        <w:rPr>
          <w:rFonts w:ascii="Times New Roman" w:hAnsi="Times New Roman" w:cs="Times New Roman"/>
          <w:sz w:val="32"/>
          <w:szCs w:val="32"/>
        </w:rPr>
        <w:t>Šumavu</w:t>
      </w:r>
      <w:r w:rsidR="00255A30">
        <w:rPr>
          <w:rFonts w:ascii="Times New Roman" w:hAnsi="Times New Roman" w:cs="Times New Roman"/>
          <w:sz w:val="32"/>
          <w:szCs w:val="32"/>
        </w:rPr>
        <w:t>“</w:t>
      </w:r>
    </w:p>
    <w:p w:rsidR="00C54106" w:rsidRPr="00255A30" w:rsidRDefault="00255A30" w:rsidP="00C54106">
      <w:pPr>
        <w:rPr>
          <w:rFonts w:ascii="Times New Roman" w:hAnsi="Times New Roman" w:cs="Times New Roman"/>
          <w:i/>
          <w:sz w:val="28"/>
          <w:szCs w:val="28"/>
        </w:rPr>
      </w:pPr>
      <w:r w:rsidRPr="00255A3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54106" w:rsidRPr="00255A30">
        <w:rPr>
          <w:rFonts w:ascii="Times New Roman" w:hAnsi="Times New Roman" w:cs="Times New Roman"/>
          <w:i/>
          <w:sz w:val="28"/>
          <w:szCs w:val="28"/>
        </w:rPr>
        <w:t>navazuje na Roháče 2018</w:t>
      </w:r>
    </w:p>
    <w:p w:rsidR="00C54106" w:rsidRPr="00622055" w:rsidRDefault="00C54106" w:rsidP="00C54106">
      <w:pPr>
        <w:rPr>
          <w:rFonts w:ascii="Times New Roman" w:hAnsi="Times New Roman" w:cs="Times New Roman"/>
          <w:sz w:val="32"/>
          <w:szCs w:val="32"/>
        </w:rPr>
      </w:pPr>
    </w:p>
    <w:p w:rsidR="00C54106" w:rsidRPr="005F272F" w:rsidRDefault="00C54106" w:rsidP="00255A30">
      <w:pPr>
        <w:rPr>
          <w:rFonts w:ascii="Times New Roman" w:hAnsi="Times New Roman" w:cs="Times New Roman"/>
          <w:sz w:val="32"/>
          <w:szCs w:val="32"/>
        </w:rPr>
      </w:pPr>
      <w:r w:rsidRPr="00622055">
        <w:rPr>
          <w:rFonts w:ascii="Times New Roman" w:hAnsi="Times New Roman" w:cs="Times New Roman"/>
          <w:sz w:val="32"/>
          <w:szCs w:val="32"/>
        </w:rPr>
        <w:tab/>
      </w:r>
      <w:r w:rsidRPr="00622055">
        <w:rPr>
          <w:rFonts w:ascii="Times New Roman" w:hAnsi="Times New Roman" w:cs="Times New Roman"/>
          <w:sz w:val="32"/>
          <w:szCs w:val="32"/>
        </w:rPr>
        <w:tab/>
      </w:r>
      <w:r w:rsidRPr="00622055">
        <w:rPr>
          <w:rFonts w:ascii="Times New Roman" w:hAnsi="Times New Roman" w:cs="Times New Roman"/>
          <w:sz w:val="32"/>
          <w:szCs w:val="32"/>
        </w:rPr>
        <w:tab/>
      </w:r>
      <w:r w:rsidRPr="00622055">
        <w:rPr>
          <w:rFonts w:ascii="Times New Roman" w:hAnsi="Times New Roman" w:cs="Times New Roman"/>
          <w:sz w:val="32"/>
          <w:szCs w:val="32"/>
        </w:rPr>
        <w:tab/>
      </w:r>
    </w:p>
    <w:p w:rsidR="00C54106" w:rsidRPr="00622055" w:rsidRDefault="00C54106" w:rsidP="00C54106">
      <w:pPr>
        <w:rPr>
          <w:rFonts w:ascii="Times New Roman" w:hAnsi="Times New Roman" w:cs="Times New Roman"/>
          <w:sz w:val="32"/>
          <w:szCs w:val="32"/>
        </w:rPr>
      </w:pPr>
    </w:p>
    <w:p w:rsidR="00DB7F15" w:rsidRDefault="00DB7F15"/>
    <w:sectPr w:rsidR="00DB7F15" w:rsidSect="00DB7F1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2E1" w:rsidRDefault="00A102E1" w:rsidP="00A102E1">
      <w:pPr>
        <w:spacing w:after="0" w:line="240" w:lineRule="auto"/>
      </w:pPr>
      <w:r>
        <w:separator/>
      </w:r>
    </w:p>
  </w:endnote>
  <w:endnote w:type="continuationSeparator" w:id="0">
    <w:p w:rsidR="00A102E1" w:rsidRDefault="00A102E1" w:rsidP="00A1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2E1" w:rsidRDefault="00A102E1" w:rsidP="00A102E1">
      <w:pPr>
        <w:spacing w:after="0" w:line="240" w:lineRule="auto"/>
      </w:pPr>
      <w:r>
        <w:separator/>
      </w:r>
    </w:p>
  </w:footnote>
  <w:footnote w:type="continuationSeparator" w:id="0">
    <w:p w:rsidR="00A102E1" w:rsidRDefault="00A102E1" w:rsidP="00A1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E1" w:rsidRDefault="00A102E1">
    <w:pPr>
      <w:pStyle w:val="Zhlav"/>
      <w:rPr>
        <w:noProof/>
        <w:lang w:eastAsia="cs-CZ"/>
      </w:rPr>
    </w:pPr>
  </w:p>
  <w:p w:rsidR="00A102E1" w:rsidRDefault="00A102E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73EB1F" wp14:editId="010FD4BD">
          <wp:simplePos x="0" y="0"/>
          <wp:positionH relativeFrom="margin">
            <wp:posOffset>-304800</wp:posOffset>
          </wp:positionH>
          <wp:positionV relativeFrom="margin">
            <wp:posOffset>-590550</wp:posOffset>
          </wp:positionV>
          <wp:extent cx="1980565" cy="1225550"/>
          <wp:effectExtent l="0" t="0" r="635" b="0"/>
          <wp:wrapTight wrapText="bothSides">
            <wp:wrapPolygon edited="0">
              <wp:start x="0" y="0"/>
              <wp:lineTo x="0" y="21152"/>
              <wp:lineTo x="21399" y="21152"/>
              <wp:lineTo x="2139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-club_full-colored-version_rgb_2480x1535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65" cy="1225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5E06BB7"/>
    <w:multiLevelType w:val="hybridMultilevel"/>
    <w:tmpl w:val="FC5ACDDA"/>
    <w:lvl w:ilvl="0" w:tplc="CCDEFD96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15536C"/>
    <w:rsid w:val="00255A30"/>
    <w:rsid w:val="00350A5F"/>
    <w:rsid w:val="00483D0C"/>
    <w:rsid w:val="007971A8"/>
    <w:rsid w:val="007A0FFC"/>
    <w:rsid w:val="007B68F5"/>
    <w:rsid w:val="0095694C"/>
    <w:rsid w:val="00997D61"/>
    <w:rsid w:val="009B61AC"/>
    <w:rsid w:val="009F3526"/>
    <w:rsid w:val="00A0029F"/>
    <w:rsid w:val="00A102E1"/>
    <w:rsid w:val="00A608F8"/>
    <w:rsid w:val="00A907A6"/>
    <w:rsid w:val="00B870C6"/>
    <w:rsid w:val="00C54106"/>
    <w:rsid w:val="00C66855"/>
    <w:rsid w:val="00DB7F15"/>
    <w:rsid w:val="00E935FF"/>
    <w:rsid w:val="00ED719B"/>
    <w:rsid w:val="00E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Hypertextovodkaz">
    <w:name w:val="Hyperlink"/>
    <w:rsid w:val="00350A5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2E1"/>
  </w:style>
  <w:style w:type="paragraph" w:styleId="Zpat">
    <w:name w:val="footer"/>
    <w:basedOn w:val="Normln"/>
    <w:link w:val="Zpat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Hypertextovodkaz">
    <w:name w:val="Hyperlink"/>
    <w:rsid w:val="00350A5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2E1"/>
  </w:style>
  <w:style w:type="paragraph" w:styleId="Zpat">
    <w:name w:val="footer"/>
    <w:basedOn w:val="Normln"/>
    <w:link w:val="Zpat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aroslavnemec12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nnaberg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33DC-8957-47BE-B47A-AC85B017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808</Words>
  <Characters>4774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2</cp:revision>
  <cp:lastPrinted>2019-01-08T10:31:00Z</cp:lastPrinted>
  <dcterms:created xsi:type="dcterms:W3CDTF">2019-01-09T10:19:00Z</dcterms:created>
  <dcterms:modified xsi:type="dcterms:W3CDTF">2019-01-09T10:19:00Z</dcterms:modified>
</cp:coreProperties>
</file>