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A8" w:rsidRDefault="00DB7F15">
      <w:r>
        <w:rPr>
          <w:noProof/>
          <w:lang w:eastAsia="cs-CZ"/>
        </w:rPr>
        <w:drawing>
          <wp:inline distT="0" distB="0" distL="0" distR="0" wp14:anchorId="638B61C6" wp14:editId="7532DF2A">
            <wp:extent cx="2135427" cy="651354"/>
            <wp:effectExtent l="19050" t="0" r="0" b="0"/>
            <wp:docPr id="5" name="Obrázek 4" descr="CMGaSOŠP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GaSOŠPg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5427" cy="65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15" w:rsidRPr="00FA6FCC" w:rsidRDefault="00DB7F15" w:rsidP="00DB7F15">
      <w:pPr>
        <w:jc w:val="center"/>
        <w:rPr>
          <w:rFonts w:ascii="Georgia" w:hAnsi="Georgia"/>
          <w:b/>
          <w:sz w:val="28"/>
          <w:szCs w:val="28"/>
        </w:rPr>
      </w:pPr>
      <w:r w:rsidRPr="00FA6FCC">
        <w:rPr>
          <w:rFonts w:ascii="Georgia" w:hAnsi="Georgia"/>
          <w:b/>
          <w:sz w:val="28"/>
          <w:szCs w:val="28"/>
        </w:rPr>
        <w:t xml:space="preserve">Školní klub při CMG a </w:t>
      </w:r>
      <w:proofErr w:type="spellStart"/>
      <w:r w:rsidRPr="00FA6FCC">
        <w:rPr>
          <w:rFonts w:ascii="Georgia" w:hAnsi="Georgia"/>
          <w:b/>
          <w:sz w:val="28"/>
          <w:szCs w:val="28"/>
        </w:rPr>
        <w:t>SOŠPg</w:t>
      </w:r>
      <w:proofErr w:type="spellEnd"/>
      <w:r w:rsidRPr="00FA6FCC">
        <w:rPr>
          <w:rFonts w:ascii="Georgia" w:hAnsi="Georgia"/>
          <w:b/>
          <w:sz w:val="28"/>
          <w:szCs w:val="28"/>
        </w:rPr>
        <w:t xml:space="preserve"> Brno</w:t>
      </w:r>
    </w:p>
    <w:p w:rsidR="00DB7F15" w:rsidRDefault="00DB7F15" w:rsidP="00DB7F15">
      <w:pPr>
        <w:pStyle w:val="Nadpis2"/>
        <w:rPr>
          <w:rFonts w:ascii="Georgia" w:hAnsi="Georgia"/>
        </w:rPr>
      </w:pPr>
      <w:r w:rsidRPr="00DB7F15">
        <w:rPr>
          <w:rFonts w:ascii="Georgia" w:hAnsi="Georgia"/>
        </w:rPr>
        <w:t xml:space="preserve">Přihláška </w:t>
      </w:r>
      <w:r w:rsidR="0093088D">
        <w:rPr>
          <w:rFonts w:ascii="Georgia" w:hAnsi="Georgia"/>
        </w:rPr>
        <w:t xml:space="preserve">na </w:t>
      </w:r>
      <w:proofErr w:type="spellStart"/>
      <w:r w:rsidR="00DE5523">
        <w:rPr>
          <w:rFonts w:ascii="Georgia" w:hAnsi="Georgia"/>
        </w:rPr>
        <w:t>cyklotábor</w:t>
      </w:r>
      <w:proofErr w:type="spellEnd"/>
      <w:r w:rsidRPr="00DB7F15">
        <w:rPr>
          <w:rFonts w:ascii="Georgia" w:hAnsi="Georgia"/>
        </w:rPr>
        <w:t xml:space="preserve"> </w:t>
      </w:r>
      <w:r w:rsidR="00DE5523">
        <w:rPr>
          <w:rFonts w:ascii="Georgia" w:hAnsi="Georgia"/>
        </w:rPr>
        <w:t>10. 7. – 22. 7</w:t>
      </w:r>
      <w:r w:rsidR="0093088D">
        <w:rPr>
          <w:rFonts w:ascii="Georgia" w:hAnsi="Georgia"/>
        </w:rPr>
        <w:t>. 2017</w:t>
      </w:r>
    </w:p>
    <w:p w:rsidR="0093088D" w:rsidRPr="0093088D" w:rsidRDefault="0093088D" w:rsidP="0093088D">
      <w:pPr>
        <w:rPr>
          <w:lang w:eastAsia="cs-CZ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841"/>
      </w:tblGrid>
      <w:tr w:rsidR="00DB7F15" w:rsidRPr="00DB7F15" w:rsidTr="00634803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DB7F15" w:rsidRPr="00DB7F15" w:rsidTr="00634803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93088D" w:rsidRPr="00DB7F15" w:rsidTr="00F200D3">
        <w:trPr>
          <w:cantSplit/>
        </w:trPr>
        <w:tc>
          <w:tcPr>
            <w:tcW w:w="9790" w:type="dxa"/>
            <w:gridSpan w:val="2"/>
          </w:tcPr>
          <w:p w:rsidR="0093088D" w:rsidRPr="00DB7F15" w:rsidRDefault="0093088D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Datum narození:</w:t>
            </w:r>
          </w:p>
        </w:tc>
      </w:tr>
      <w:tr w:rsidR="00DB7F15" w:rsidRPr="00DB7F15" w:rsidTr="00DB7F15">
        <w:trPr>
          <w:cantSplit/>
        </w:trPr>
        <w:tc>
          <w:tcPr>
            <w:tcW w:w="5949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  <w:tc>
          <w:tcPr>
            <w:tcW w:w="3841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Mobil:</w:t>
            </w:r>
          </w:p>
        </w:tc>
      </w:tr>
      <w:tr w:rsidR="00DB7F15" w:rsidRPr="00DB7F15" w:rsidTr="00DB7F15">
        <w:trPr>
          <w:cantSplit/>
        </w:trPr>
        <w:tc>
          <w:tcPr>
            <w:tcW w:w="5949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DB7F15" w:rsidRPr="00DB7F15" w:rsidTr="00454CBD">
        <w:trPr>
          <w:cantSplit/>
        </w:trPr>
        <w:tc>
          <w:tcPr>
            <w:tcW w:w="9790" w:type="dxa"/>
            <w:gridSpan w:val="2"/>
          </w:tcPr>
          <w:p w:rsidR="00DB7F15" w:rsidRPr="00DB7F15" w:rsidRDefault="0093088D" w:rsidP="00DB7F1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zákonného zástupce:</w:t>
            </w:r>
          </w:p>
        </w:tc>
      </w:tr>
      <w:tr w:rsidR="00DB7F15" w:rsidRPr="00DB7F15" w:rsidTr="00454CBD">
        <w:trPr>
          <w:cantSplit/>
        </w:trPr>
        <w:tc>
          <w:tcPr>
            <w:tcW w:w="9790" w:type="dxa"/>
            <w:gridSpan w:val="2"/>
          </w:tcPr>
          <w:p w:rsidR="00DB7F15" w:rsidRDefault="0093088D" w:rsidP="00DB7F1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</w:tr>
    </w:tbl>
    <w:p w:rsidR="00DB7F15" w:rsidRDefault="00DB7F15"/>
    <w:p w:rsidR="00DE5523" w:rsidRDefault="00DE5523">
      <w:r>
        <w:t>Vybavení nutné na kolo:</w:t>
      </w:r>
    </w:p>
    <w:p w:rsidR="00DE5523" w:rsidRDefault="00DE5523">
      <w:r>
        <w:t>H</w:t>
      </w:r>
      <w:bookmarkStart w:id="0" w:name="_GoBack"/>
      <w:bookmarkEnd w:id="0"/>
      <w:r>
        <w:t xml:space="preserve">elma, </w:t>
      </w:r>
      <w:r>
        <w:t xml:space="preserve">světla, </w:t>
      </w:r>
      <w:r>
        <w:t>brýle, rukavice, kraťasy s vložkou – doporučeno, košík s min. 1l lahví, taštičku s náhradní duší na kola, pevná obuv, pláštěnka</w:t>
      </w:r>
    </w:p>
    <w:p w:rsidR="00DE5523" w:rsidRDefault="00DE5523"/>
    <w:p w:rsidR="00DE5523" w:rsidRDefault="00DE5523"/>
    <w:p w:rsidR="00DE5523" w:rsidRDefault="00DE5523"/>
    <w:p w:rsidR="00DE5523" w:rsidRDefault="00DE5523"/>
    <w:p w:rsidR="00DB7F15" w:rsidRDefault="00DB7F15" w:rsidP="00DB7F15">
      <w:pPr>
        <w:pStyle w:val="Zkladntext2"/>
        <w:spacing w:line="240" w:lineRule="auto"/>
        <w:jc w:val="both"/>
      </w:pPr>
      <w:r>
        <w:t xml:space="preserve">V </w:t>
      </w:r>
      <w:r>
        <w:tab/>
      </w:r>
      <w:r>
        <w:tab/>
      </w:r>
      <w:proofErr w:type="gramStart"/>
      <w:r>
        <w:t>dne</w:t>
      </w:r>
      <w:proofErr w:type="gramEnd"/>
      <w:r>
        <w:tab/>
      </w:r>
      <w:r>
        <w:tab/>
      </w:r>
      <w:r>
        <w:tab/>
      </w:r>
      <w:r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 xml:space="preserve">*Nehodící se škrtněte </w:t>
      </w:r>
    </w:p>
    <w:p w:rsidR="00DB7F15" w:rsidRDefault="00DB7F15" w:rsidP="00DB7F15">
      <w:pPr>
        <w:pStyle w:val="Zkladntext2"/>
        <w:spacing w:line="240" w:lineRule="auto"/>
        <w:jc w:val="both"/>
        <w:rPr>
          <w:b/>
          <w:bCs/>
        </w:rPr>
      </w:pPr>
      <w:r w:rsidRPr="00222AA2">
        <w:rPr>
          <w:b/>
          <w:bCs/>
        </w:rPr>
        <w:t xml:space="preserve">Údaje jsou důvěrné podle zákona č.256/1992 Sb., o ochraně osobních údajů v informačních systémech, zákona č. 106/1999 Sb., o osobním přístupu k informacím a zákona č. 101/2000 Sb. O ochraně osobních údajů a o změně některých zákonů. </w:t>
      </w:r>
    </w:p>
    <w:p w:rsidR="00DB7F15" w:rsidRDefault="00DB7F15"/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0D02D3"/>
    <w:rsid w:val="0015536C"/>
    <w:rsid w:val="007971A8"/>
    <w:rsid w:val="009259E1"/>
    <w:rsid w:val="0093088D"/>
    <w:rsid w:val="00DB7F15"/>
    <w:rsid w:val="00DE5523"/>
    <w:rsid w:val="00F94B82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92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92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Josef Přenal</cp:lastModifiedBy>
  <cp:revision>3</cp:revision>
  <dcterms:created xsi:type="dcterms:W3CDTF">2017-05-09T06:41:00Z</dcterms:created>
  <dcterms:modified xsi:type="dcterms:W3CDTF">2017-05-09T06:50:00Z</dcterms:modified>
</cp:coreProperties>
</file>