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F1" w:rsidRPr="007E2353" w:rsidRDefault="00D16EF1" w:rsidP="00412065">
      <w:pPr>
        <w:pStyle w:val="Default"/>
        <w:jc w:val="center"/>
      </w:pPr>
      <w:r w:rsidRPr="007E2353">
        <w:rPr>
          <w:b/>
          <w:bCs/>
        </w:rPr>
        <w:t xml:space="preserve">SEZNAM MATURITNÍ ČETBY </w:t>
      </w:r>
    </w:p>
    <w:p w:rsidR="00D16EF1" w:rsidRDefault="00D16EF1" w:rsidP="00412065">
      <w:pPr>
        <w:pStyle w:val="Default"/>
        <w:jc w:val="center"/>
        <w:rPr>
          <w:b/>
          <w:bCs/>
        </w:rPr>
      </w:pPr>
      <w:r w:rsidRPr="007E2353">
        <w:rPr>
          <w:b/>
          <w:bCs/>
        </w:rPr>
        <w:t>Cyrilometodějské gymnázium a střední odborná škola pedagogická Brno</w:t>
      </w:r>
    </w:p>
    <w:p w:rsidR="008C09CD" w:rsidRPr="008C3F03" w:rsidRDefault="008C09CD" w:rsidP="00412065">
      <w:pPr>
        <w:pStyle w:val="Default"/>
        <w:jc w:val="center"/>
      </w:pPr>
    </w:p>
    <w:p w:rsidR="005756D4" w:rsidRPr="008C3F03" w:rsidRDefault="00D16EF1" w:rsidP="00001F06">
      <w:pPr>
        <w:pStyle w:val="Default"/>
        <w:rPr>
          <w:sz w:val="22"/>
          <w:szCs w:val="22"/>
        </w:rPr>
      </w:pPr>
      <w:r w:rsidRPr="008C3F03">
        <w:rPr>
          <w:sz w:val="22"/>
          <w:szCs w:val="22"/>
        </w:rPr>
        <w:t xml:space="preserve">Student si vybírá 20 titulů, </w:t>
      </w:r>
      <w:r w:rsidRPr="008C3F03">
        <w:rPr>
          <w:b/>
          <w:sz w:val="22"/>
          <w:szCs w:val="22"/>
        </w:rPr>
        <w:t>minimálně dvěma díly musí být v jeho seznamu zastoupena próza, poezie a drama</w:t>
      </w:r>
      <w:r w:rsidRPr="008C3F03">
        <w:rPr>
          <w:sz w:val="22"/>
          <w:szCs w:val="22"/>
        </w:rPr>
        <w:t xml:space="preserve">. Seznam žáka může obsahovat maximálně </w:t>
      </w:r>
      <w:r w:rsidRPr="008C3F03">
        <w:rPr>
          <w:b/>
          <w:sz w:val="22"/>
          <w:szCs w:val="22"/>
        </w:rPr>
        <w:t>dvě díla od jednoho autora</w:t>
      </w:r>
      <w:r w:rsidRPr="008C3F03">
        <w:rPr>
          <w:sz w:val="22"/>
          <w:szCs w:val="22"/>
        </w:rPr>
        <w:t xml:space="preserve">. </w:t>
      </w:r>
    </w:p>
    <w:p w:rsidR="005756D4" w:rsidRDefault="005756D4" w:rsidP="00001F06">
      <w:pPr>
        <w:pStyle w:val="Default"/>
        <w:rPr>
          <w:sz w:val="20"/>
          <w:szCs w:val="22"/>
        </w:rPr>
      </w:pPr>
    </w:p>
    <w:p w:rsidR="008C3F03" w:rsidRPr="008C3F03" w:rsidRDefault="008C3F03" w:rsidP="00001F06">
      <w:pPr>
        <w:pStyle w:val="Default"/>
        <w:rPr>
          <w:sz w:val="20"/>
          <w:szCs w:val="22"/>
        </w:rPr>
        <w:sectPr w:rsidR="008C3F03" w:rsidRPr="008C3F03" w:rsidSect="004D0B24">
          <w:pgSz w:w="11906" w:h="17338"/>
          <w:pgMar w:top="720" w:right="720" w:bottom="720" w:left="720" w:header="708" w:footer="708" w:gutter="0"/>
          <w:cols w:space="708"/>
          <w:noEndnote/>
          <w:docGrid w:linePitch="299"/>
        </w:sectPr>
      </w:pPr>
    </w:p>
    <w:p w:rsidR="00D16EF1" w:rsidRPr="0012393A" w:rsidRDefault="00D16EF1" w:rsidP="00001F06">
      <w:pPr>
        <w:pStyle w:val="Default"/>
        <w:rPr>
          <w:sz w:val="20"/>
          <w:szCs w:val="22"/>
        </w:rPr>
      </w:pPr>
      <w:r w:rsidRPr="0012393A">
        <w:rPr>
          <w:b/>
          <w:bCs/>
          <w:sz w:val="20"/>
          <w:szCs w:val="22"/>
        </w:rPr>
        <w:lastRenderedPageBreak/>
        <w:t xml:space="preserve">I. Světová a česká literatura do konce 18. století (min. 2 tituly): 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Bible – Nový zákon - evangelia (Praha 1996)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Bible – Starý zákon - Genesis (Praha 1996)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12393A">
        <w:rPr>
          <w:sz w:val="20"/>
          <w:szCs w:val="22"/>
        </w:rPr>
        <w:t>Bridel</w:t>
      </w:r>
      <w:proofErr w:type="spellEnd"/>
      <w:r w:rsidRPr="0012393A">
        <w:rPr>
          <w:sz w:val="20"/>
          <w:szCs w:val="22"/>
        </w:rPr>
        <w:t xml:space="preserve"> – Co Bůh? Člověk? 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12393A">
        <w:rPr>
          <w:sz w:val="20"/>
          <w:szCs w:val="22"/>
        </w:rPr>
        <w:t>Defoe</w:t>
      </w:r>
      <w:proofErr w:type="spellEnd"/>
      <w:r w:rsidRPr="0012393A">
        <w:rPr>
          <w:sz w:val="20"/>
          <w:szCs w:val="22"/>
        </w:rPr>
        <w:t xml:space="preserve"> – Robinson </w:t>
      </w:r>
      <w:proofErr w:type="spellStart"/>
      <w:r w:rsidRPr="0012393A">
        <w:rPr>
          <w:sz w:val="20"/>
          <w:szCs w:val="22"/>
        </w:rPr>
        <w:t>Crusoe</w:t>
      </w:r>
      <w:proofErr w:type="spellEnd"/>
      <w:r w:rsidRPr="0012393A">
        <w:rPr>
          <w:sz w:val="20"/>
          <w:szCs w:val="22"/>
        </w:rPr>
        <w:t xml:space="preserve"> (Praha 1964)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Go</w:t>
      </w:r>
      <w:r w:rsidR="008C09CD" w:rsidRPr="0012393A">
        <w:rPr>
          <w:sz w:val="20"/>
          <w:szCs w:val="22"/>
        </w:rPr>
        <w:t>ethe – Utrpení mladého Werthera</w:t>
      </w:r>
      <w:r w:rsidRPr="0012393A">
        <w:rPr>
          <w:sz w:val="20"/>
          <w:szCs w:val="22"/>
        </w:rPr>
        <w:t xml:space="preserve"> (Praha 1964)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Homér – </w:t>
      </w:r>
      <w:proofErr w:type="spellStart"/>
      <w:r w:rsidRPr="0012393A">
        <w:rPr>
          <w:sz w:val="20"/>
          <w:szCs w:val="22"/>
        </w:rPr>
        <w:t>Odysseia</w:t>
      </w:r>
      <w:proofErr w:type="spellEnd"/>
      <w:r w:rsidRPr="0012393A">
        <w:rPr>
          <w:sz w:val="20"/>
          <w:szCs w:val="22"/>
        </w:rPr>
        <w:t xml:space="preserve"> (Praha 1940)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Komenský – Labyrint světa a ráj srdce 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Legenda o sv. Kateřině </w:t>
      </w:r>
    </w:p>
    <w:p w:rsidR="00D16EF1" w:rsidRPr="0012393A" w:rsidRDefault="008C09CD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12393A">
        <w:rPr>
          <w:sz w:val="20"/>
          <w:szCs w:val="22"/>
        </w:rPr>
        <w:t>Moliere</w:t>
      </w:r>
      <w:proofErr w:type="spellEnd"/>
      <w:r w:rsidRPr="0012393A">
        <w:rPr>
          <w:sz w:val="20"/>
          <w:szCs w:val="22"/>
        </w:rPr>
        <w:t xml:space="preserve"> – Lakomec </w:t>
      </w:r>
      <w:r w:rsidR="00D16EF1" w:rsidRPr="0012393A">
        <w:rPr>
          <w:sz w:val="20"/>
          <w:szCs w:val="22"/>
        </w:rPr>
        <w:t>(Praha 2008)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Shakespeare – Romeo a Julie (Brno 2006)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Shakespeare – Zkrocení zlé ženy (in Komedie II, Praha 1955)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12393A">
        <w:rPr>
          <w:sz w:val="20"/>
          <w:szCs w:val="22"/>
        </w:rPr>
        <w:t>Sofoklés</w:t>
      </w:r>
      <w:proofErr w:type="spellEnd"/>
      <w:r w:rsidRPr="0012393A">
        <w:rPr>
          <w:sz w:val="20"/>
          <w:szCs w:val="22"/>
        </w:rPr>
        <w:t xml:space="preserve"> – </w:t>
      </w:r>
      <w:proofErr w:type="spellStart"/>
      <w:r w:rsidRPr="0012393A">
        <w:rPr>
          <w:sz w:val="20"/>
          <w:szCs w:val="22"/>
        </w:rPr>
        <w:t>Oidipús</w:t>
      </w:r>
      <w:proofErr w:type="spellEnd"/>
      <w:r w:rsidRPr="0012393A">
        <w:rPr>
          <w:sz w:val="20"/>
          <w:szCs w:val="22"/>
        </w:rPr>
        <w:t xml:space="preserve"> vladař (Praha 1963)</w:t>
      </w:r>
    </w:p>
    <w:p w:rsidR="008C09CD" w:rsidRPr="0012393A" w:rsidRDefault="00D16EF1" w:rsidP="008C09CD">
      <w:pPr>
        <w:pStyle w:val="Default"/>
        <w:numPr>
          <w:ilvl w:val="0"/>
          <w:numId w:val="3"/>
        </w:numPr>
        <w:rPr>
          <w:sz w:val="20"/>
          <w:szCs w:val="22"/>
        </w:rPr>
      </w:pPr>
      <w:proofErr w:type="gramStart"/>
      <w:r w:rsidRPr="0012393A">
        <w:rPr>
          <w:sz w:val="20"/>
          <w:szCs w:val="22"/>
        </w:rPr>
        <w:t>Villon</w:t>
      </w:r>
      <w:proofErr w:type="gramEnd"/>
      <w:r w:rsidRPr="0012393A">
        <w:rPr>
          <w:sz w:val="20"/>
          <w:szCs w:val="22"/>
        </w:rPr>
        <w:t xml:space="preserve"> –</w:t>
      </w:r>
      <w:proofErr w:type="gramStart"/>
      <w:r w:rsidR="00C41416" w:rsidRPr="0012393A">
        <w:rPr>
          <w:sz w:val="20"/>
          <w:szCs w:val="22"/>
        </w:rPr>
        <w:t>T</w:t>
      </w:r>
      <w:r w:rsidR="00DC0847" w:rsidRPr="0012393A">
        <w:rPr>
          <w:sz w:val="20"/>
          <w:szCs w:val="22"/>
        </w:rPr>
        <w:t>estament/Závěť</w:t>
      </w:r>
      <w:proofErr w:type="gramEnd"/>
      <w:r w:rsidR="00DC0847" w:rsidRPr="0012393A">
        <w:rPr>
          <w:sz w:val="20"/>
          <w:szCs w:val="22"/>
        </w:rPr>
        <w:t xml:space="preserve"> (Praha 1946)</w:t>
      </w:r>
    </w:p>
    <w:p w:rsidR="008C3F03" w:rsidRPr="0012393A" w:rsidRDefault="008C3F03" w:rsidP="008C3F03">
      <w:pPr>
        <w:pStyle w:val="Default"/>
        <w:ind w:left="720"/>
        <w:rPr>
          <w:sz w:val="20"/>
          <w:szCs w:val="22"/>
        </w:rPr>
      </w:pPr>
    </w:p>
    <w:p w:rsidR="00D16EF1" w:rsidRPr="0012393A" w:rsidRDefault="00D16EF1" w:rsidP="00001F06">
      <w:pPr>
        <w:pStyle w:val="Default"/>
        <w:rPr>
          <w:sz w:val="20"/>
          <w:szCs w:val="22"/>
        </w:rPr>
      </w:pPr>
      <w:r w:rsidRPr="0012393A">
        <w:rPr>
          <w:b/>
          <w:bCs/>
          <w:sz w:val="20"/>
          <w:szCs w:val="22"/>
        </w:rPr>
        <w:t xml:space="preserve">II. Světová a česká literatura 19. století (min. 3 tituly): </w:t>
      </w:r>
    </w:p>
    <w:p w:rsidR="00D16EF1" w:rsidRPr="0012393A" w:rsidRDefault="00D16EF1" w:rsidP="008C5BE8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Baudelaire – Květy zla (Praha 1942)</w:t>
      </w:r>
    </w:p>
    <w:p w:rsidR="001D65F4" w:rsidRPr="0012393A" w:rsidRDefault="001D65F4" w:rsidP="001D65F4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12393A">
        <w:rPr>
          <w:sz w:val="20"/>
          <w:szCs w:val="22"/>
        </w:rPr>
        <w:t>Brontëová</w:t>
      </w:r>
      <w:proofErr w:type="spellEnd"/>
      <w:r w:rsidRPr="0012393A">
        <w:rPr>
          <w:sz w:val="20"/>
          <w:szCs w:val="22"/>
        </w:rPr>
        <w:t>, Ch. – Jana Eyrová (Praha 2013)</w:t>
      </w:r>
    </w:p>
    <w:p w:rsidR="008C5BE8" w:rsidRPr="0012393A" w:rsidRDefault="00D16EF1" w:rsidP="008C5BE8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Čech – Nový epochální výlet pana Broučka, tentokráte do XV. století 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Dickens – Oliver Twist ((Praha 1989)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Dostojevský – Zločin a trest (Praha 2004)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Erben – Kytice 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Flaubert – Paní Bovaryová ((Praha 1969)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Gogol – Revizor (Praha 2010)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Havlíček – Křest sv. Vladimíra 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Hugo – Chrám Matky Boží v Paříži (Praha 1968)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Mácha – Máj 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Mrštíkové – Maryša 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Němcová – Babička 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Němcová – V zámku a podzámčí 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Neruda – Povídky malostranské 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Neruda – Balady a romance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12393A">
        <w:rPr>
          <w:sz w:val="20"/>
          <w:szCs w:val="22"/>
        </w:rPr>
        <w:t>Poe</w:t>
      </w:r>
      <w:proofErr w:type="spellEnd"/>
      <w:r w:rsidRPr="0012393A">
        <w:rPr>
          <w:sz w:val="20"/>
          <w:szCs w:val="22"/>
        </w:rPr>
        <w:t xml:space="preserve"> – Havran + Filosofie básnické skladby (Praha 1972) 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Puškin – Evžen Oněgin (Praha 1969)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Rais – </w:t>
      </w:r>
      <w:proofErr w:type="spellStart"/>
      <w:r w:rsidRPr="0012393A">
        <w:rPr>
          <w:sz w:val="20"/>
          <w:szCs w:val="22"/>
        </w:rPr>
        <w:t>Kalibův</w:t>
      </w:r>
      <w:proofErr w:type="spellEnd"/>
      <w:r w:rsidRPr="0012393A">
        <w:rPr>
          <w:sz w:val="20"/>
          <w:szCs w:val="22"/>
        </w:rPr>
        <w:t xml:space="preserve"> zločin 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12393A">
        <w:rPr>
          <w:sz w:val="20"/>
          <w:szCs w:val="22"/>
        </w:rPr>
        <w:t>Sienkiewicz</w:t>
      </w:r>
      <w:proofErr w:type="spellEnd"/>
      <w:r w:rsidRPr="0012393A">
        <w:rPr>
          <w:sz w:val="20"/>
          <w:szCs w:val="22"/>
        </w:rPr>
        <w:t xml:space="preserve"> – Quo </w:t>
      </w:r>
      <w:proofErr w:type="spellStart"/>
      <w:r w:rsidRPr="0012393A">
        <w:rPr>
          <w:sz w:val="20"/>
          <w:szCs w:val="22"/>
        </w:rPr>
        <w:t>vadis</w:t>
      </w:r>
      <w:proofErr w:type="spellEnd"/>
      <w:r w:rsidRPr="0012393A">
        <w:rPr>
          <w:sz w:val="20"/>
          <w:szCs w:val="22"/>
        </w:rPr>
        <w:t xml:space="preserve"> (Praha 1986)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Světlá – Kříž u potoka 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Tolstoj – Anna Kareninová (Praha 1964)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Tyl – Strakonický dudák 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Wilde – Obraz Doriana </w:t>
      </w:r>
      <w:proofErr w:type="spellStart"/>
      <w:r w:rsidRPr="0012393A">
        <w:rPr>
          <w:sz w:val="20"/>
          <w:szCs w:val="22"/>
        </w:rPr>
        <w:t>Graye</w:t>
      </w:r>
      <w:proofErr w:type="spellEnd"/>
      <w:r w:rsidRPr="0012393A">
        <w:rPr>
          <w:sz w:val="20"/>
          <w:szCs w:val="22"/>
        </w:rPr>
        <w:t xml:space="preserve"> (Praha 2015)</w:t>
      </w:r>
    </w:p>
    <w:p w:rsidR="008C09CD" w:rsidRPr="0012393A" w:rsidRDefault="00D16EF1" w:rsidP="008C09CD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12393A">
        <w:rPr>
          <w:sz w:val="20"/>
          <w:szCs w:val="22"/>
        </w:rPr>
        <w:t>Zola</w:t>
      </w:r>
      <w:proofErr w:type="spellEnd"/>
      <w:r w:rsidRPr="0012393A">
        <w:rPr>
          <w:sz w:val="20"/>
          <w:szCs w:val="22"/>
        </w:rPr>
        <w:t xml:space="preserve"> – </w:t>
      </w:r>
      <w:r w:rsidR="00950550" w:rsidRPr="0012393A">
        <w:rPr>
          <w:sz w:val="20"/>
          <w:szCs w:val="22"/>
        </w:rPr>
        <w:t xml:space="preserve">Tereza </w:t>
      </w:r>
      <w:proofErr w:type="spellStart"/>
      <w:r w:rsidR="00950550" w:rsidRPr="0012393A">
        <w:rPr>
          <w:sz w:val="20"/>
          <w:szCs w:val="22"/>
        </w:rPr>
        <w:t>Raquinová</w:t>
      </w:r>
      <w:proofErr w:type="spellEnd"/>
      <w:r w:rsidR="00950550" w:rsidRPr="0012393A">
        <w:rPr>
          <w:sz w:val="20"/>
          <w:szCs w:val="22"/>
        </w:rPr>
        <w:t xml:space="preserve"> </w:t>
      </w:r>
    </w:p>
    <w:p w:rsidR="008C3F03" w:rsidRPr="0012393A" w:rsidRDefault="008C3F03" w:rsidP="008C3F03">
      <w:pPr>
        <w:pStyle w:val="Default"/>
        <w:spacing w:after="19"/>
        <w:rPr>
          <w:sz w:val="20"/>
          <w:szCs w:val="22"/>
        </w:rPr>
      </w:pPr>
    </w:p>
    <w:p w:rsidR="00D16EF1" w:rsidRPr="0012393A" w:rsidRDefault="00D16EF1" w:rsidP="00DB5932">
      <w:pPr>
        <w:pStyle w:val="Default"/>
        <w:rPr>
          <w:sz w:val="20"/>
          <w:szCs w:val="22"/>
        </w:rPr>
      </w:pPr>
      <w:r w:rsidRPr="0012393A">
        <w:rPr>
          <w:b/>
          <w:bCs/>
          <w:sz w:val="20"/>
          <w:szCs w:val="22"/>
        </w:rPr>
        <w:t xml:space="preserve">III. Světová literatura </w:t>
      </w:r>
      <w:smartTag w:uri="urn:schemas-microsoft-com:office:smarttags" w:element="metricconverter">
        <w:smartTagPr>
          <w:attr w:name="ProductID" w:val="20. a"/>
        </w:smartTagPr>
        <w:r w:rsidRPr="0012393A">
          <w:rPr>
            <w:b/>
            <w:bCs/>
            <w:sz w:val="20"/>
            <w:szCs w:val="22"/>
          </w:rPr>
          <w:t>20. a</w:t>
        </w:r>
      </w:smartTag>
      <w:r w:rsidRPr="0012393A">
        <w:rPr>
          <w:b/>
          <w:bCs/>
          <w:sz w:val="20"/>
          <w:szCs w:val="22"/>
        </w:rPr>
        <w:t xml:space="preserve"> 21. století (min. 4 tituly): 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rPr>
          <w:sz w:val="20"/>
          <w:szCs w:val="22"/>
        </w:rPr>
      </w:pPr>
      <w:proofErr w:type="spellStart"/>
      <w:r w:rsidRPr="0012393A">
        <w:rPr>
          <w:sz w:val="20"/>
          <w:szCs w:val="22"/>
        </w:rPr>
        <w:t>Ajtmatov</w:t>
      </w:r>
      <w:proofErr w:type="spellEnd"/>
      <w:r w:rsidRPr="0012393A">
        <w:rPr>
          <w:sz w:val="20"/>
          <w:szCs w:val="22"/>
        </w:rPr>
        <w:t xml:space="preserve"> – Popraviště (Praha 1989)</w:t>
      </w:r>
    </w:p>
    <w:p w:rsidR="00D16EF1" w:rsidRPr="0012393A" w:rsidRDefault="00D16EF1" w:rsidP="008C3F03">
      <w:pPr>
        <w:pStyle w:val="Default"/>
        <w:numPr>
          <w:ilvl w:val="0"/>
          <w:numId w:val="3"/>
        </w:numPr>
        <w:rPr>
          <w:sz w:val="20"/>
          <w:szCs w:val="22"/>
        </w:rPr>
      </w:pPr>
      <w:proofErr w:type="spellStart"/>
      <w:r w:rsidRPr="0012393A">
        <w:rPr>
          <w:sz w:val="20"/>
          <w:szCs w:val="22"/>
        </w:rPr>
        <w:t>Beckett</w:t>
      </w:r>
      <w:proofErr w:type="spellEnd"/>
      <w:r w:rsidRPr="0012393A">
        <w:rPr>
          <w:sz w:val="20"/>
          <w:szCs w:val="22"/>
        </w:rPr>
        <w:t xml:space="preserve"> – Čekání na Godota (Brno 2010)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12393A">
        <w:rPr>
          <w:sz w:val="20"/>
          <w:szCs w:val="22"/>
        </w:rPr>
        <w:t>Camus</w:t>
      </w:r>
      <w:proofErr w:type="spellEnd"/>
      <w:r w:rsidRPr="0012393A">
        <w:rPr>
          <w:sz w:val="20"/>
          <w:szCs w:val="22"/>
        </w:rPr>
        <w:t xml:space="preserve"> – Cizinec (Praha 1966)</w:t>
      </w:r>
    </w:p>
    <w:p w:rsidR="008938E0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12393A">
        <w:rPr>
          <w:sz w:val="20"/>
          <w:szCs w:val="22"/>
        </w:rPr>
        <w:t>Eco</w:t>
      </w:r>
      <w:proofErr w:type="spellEnd"/>
      <w:r w:rsidRPr="0012393A">
        <w:rPr>
          <w:sz w:val="20"/>
          <w:szCs w:val="22"/>
        </w:rPr>
        <w:t xml:space="preserve"> – Jméno růže (Praha 2005)</w:t>
      </w:r>
    </w:p>
    <w:p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12393A">
        <w:rPr>
          <w:sz w:val="20"/>
          <w:szCs w:val="22"/>
        </w:rPr>
        <w:t>Exupery</w:t>
      </w:r>
      <w:proofErr w:type="spellEnd"/>
      <w:r w:rsidRPr="0012393A">
        <w:rPr>
          <w:sz w:val="20"/>
          <w:szCs w:val="22"/>
        </w:rPr>
        <w:t xml:space="preserve"> – Malý princ (Praha 2005)</w:t>
      </w:r>
    </w:p>
    <w:p w:rsidR="00C41416" w:rsidRPr="0012393A" w:rsidRDefault="00C41416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Fitzgerald – Velký </w:t>
      </w:r>
      <w:proofErr w:type="spellStart"/>
      <w:r w:rsidRPr="0012393A">
        <w:rPr>
          <w:sz w:val="20"/>
          <w:szCs w:val="22"/>
        </w:rPr>
        <w:t>Gatsby</w:t>
      </w:r>
      <w:proofErr w:type="spellEnd"/>
      <w:r w:rsidRPr="0012393A">
        <w:rPr>
          <w:sz w:val="20"/>
          <w:szCs w:val="22"/>
        </w:rPr>
        <w:t xml:space="preserve"> (</w:t>
      </w:r>
      <w:r w:rsidR="00DC0847" w:rsidRPr="0012393A">
        <w:rPr>
          <w:sz w:val="20"/>
          <w:szCs w:val="22"/>
        </w:rPr>
        <w:t>Prha 2013)</w:t>
      </w:r>
    </w:p>
    <w:p w:rsidR="008C3F03" w:rsidRPr="008C3F03" w:rsidRDefault="008C3F03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Green – Moc a sláva </w:t>
      </w:r>
      <w:r w:rsidR="00C83A57">
        <w:rPr>
          <w:sz w:val="20"/>
          <w:szCs w:val="22"/>
        </w:rPr>
        <w:t>(Praha 1990)</w:t>
      </w:r>
    </w:p>
    <w:p w:rsidR="007E2353" w:rsidRPr="008C3F03" w:rsidRDefault="00D16EF1" w:rsidP="007E2353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>Heller – Hlava XXII (Praha 1979)</w:t>
      </w:r>
    </w:p>
    <w:p w:rsidR="007E2353" w:rsidRPr="008C3F03" w:rsidRDefault="00D16EF1" w:rsidP="007E2353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8C3F03">
        <w:rPr>
          <w:sz w:val="20"/>
          <w:szCs w:val="22"/>
        </w:rPr>
        <w:t>Hemingway</w:t>
      </w:r>
      <w:proofErr w:type="spellEnd"/>
      <w:r w:rsidRPr="008C3F03">
        <w:rPr>
          <w:sz w:val="20"/>
          <w:szCs w:val="22"/>
        </w:rPr>
        <w:t xml:space="preserve"> – Stařec a moře (Praha 1961)</w:t>
      </w:r>
    </w:p>
    <w:p w:rsidR="008C3F03" w:rsidRPr="008C3F03" w:rsidRDefault="008C3F03" w:rsidP="007E2353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lastRenderedPageBreak/>
        <w:t xml:space="preserve">Herbert </w:t>
      </w:r>
      <w:r w:rsidR="00C83A57">
        <w:rPr>
          <w:sz w:val="20"/>
          <w:szCs w:val="22"/>
        </w:rPr>
        <w:t>–</w:t>
      </w:r>
      <w:r w:rsidRPr="008C3F03">
        <w:rPr>
          <w:sz w:val="20"/>
          <w:szCs w:val="22"/>
        </w:rPr>
        <w:t xml:space="preserve"> Duna</w:t>
      </w:r>
      <w:r w:rsidR="00C83A57">
        <w:rPr>
          <w:sz w:val="20"/>
          <w:szCs w:val="22"/>
        </w:rPr>
        <w:t xml:space="preserve"> (Praha 2016)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8C3F03">
        <w:rPr>
          <w:sz w:val="20"/>
          <w:szCs w:val="22"/>
        </w:rPr>
        <w:t>Hosseini</w:t>
      </w:r>
      <w:proofErr w:type="spellEnd"/>
      <w:r w:rsidRPr="008C3F03">
        <w:rPr>
          <w:sz w:val="20"/>
          <w:szCs w:val="22"/>
        </w:rPr>
        <w:t xml:space="preserve"> – Tisíce planoucích sluncí  (Praha 2008)</w:t>
      </w:r>
    </w:p>
    <w:p w:rsidR="007E2353" w:rsidRPr="008C3F03" w:rsidRDefault="00D16EF1" w:rsidP="007E2353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>Kafka – Proměna (Praha 2005)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8C3F03">
        <w:rPr>
          <w:sz w:val="20"/>
          <w:szCs w:val="22"/>
        </w:rPr>
        <w:t>Keyes</w:t>
      </w:r>
      <w:proofErr w:type="spellEnd"/>
      <w:r w:rsidRPr="008C3F03">
        <w:rPr>
          <w:sz w:val="20"/>
          <w:szCs w:val="22"/>
        </w:rPr>
        <w:t xml:space="preserve"> – Růže pro </w:t>
      </w:r>
      <w:proofErr w:type="spellStart"/>
      <w:r w:rsidRPr="008C3F03">
        <w:rPr>
          <w:sz w:val="20"/>
          <w:szCs w:val="22"/>
        </w:rPr>
        <w:t>Algernon</w:t>
      </w:r>
      <w:proofErr w:type="spellEnd"/>
      <w:r w:rsidRPr="008C3F03">
        <w:rPr>
          <w:sz w:val="20"/>
          <w:szCs w:val="22"/>
        </w:rPr>
        <w:t xml:space="preserve"> (Praha 2011)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>Moravia – Horalka (Praha 1976)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8C3F03">
        <w:rPr>
          <w:sz w:val="20"/>
          <w:szCs w:val="22"/>
        </w:rPr>
        <w:t>Oksanen</w:t>
      </w:r>
      <w:proofErr w:type="spellEnd"/>
      <w:r w:rsidRPr="008C3F03">
        <w:rPr>
          <w:sz w:val="20"/>
          <w:szCs w:val="22"/>
        </w:rPr>
        <w:t xml:space="preserve"> – Očista (Praha 2010)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8C3F03">
        <w:rPr>
          <w:sz w:val="20"/>
          <w:szCs w:val="22"/>
        </w:rPr>
        <w:t>Orwell</w:t>
      </w:r>
      <w:proofErr w:type="spellEnd"/>
      <w:r w:rsidRPr="008C3F03">
        <w:rPr>
          <w:sz w:val="20"/>
          <w:szCs w:val="22"/>
        </w:rPr>
        <w:t xml:space="preserve"> – 1984 (Praha 2009)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8C3F03">
        <w:rPr>
          <w:sz w:val="20"/>
          <w:szCs w:val="22"/>
        </w:rPr>
        <w:t>Remarque</w:t>
      </w:r>
      <w:proofErr w:type="spellEnd"/>
      <w:r w:rsidRPr="008C3F03">
        <w:rPr>
          <w:sz w:val="20"/>
          <w:szCs w:val="22"/>
        </w:rPr>
        <w:t xml:space="preserve"> – Na západní frontě klid (Praha 1973)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>Rolland – Petr a Lucie (Praha 1975)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Shaw – </w:t>
      </w:r>
      <w:proofErr w:type="spellStart"/>
      <w:r w:rsidRPr="008C3F03">
        <w:rPr>
          <w:sz w:val="20"/>
          <w:szCs w:val="22"/>
        </w:rPr>
        <w:t>Pygmalion</w:t>
      </w:r>
      <w:proofErr w:type="spellEnd"/>
      <w:r w:rsidRPr="008C3F03">
        <w:rPr>
          <w:sz w:val="20"/>
          <w:szCs w:val="22"/>
        </w:rPr>
        <w:t xml:space="preserve"> (Praha 2007)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8C3F03">
        <w:rPr>
          <w:sz w:val="20"/>
          <w:szCs w:val="22"/>
        </w:rPr>
        <w:t>Solženicyn</w:t>
      </w:r>
      <w:proofErr w:type="spellEnd"/>
      <w:r w:rsidRPr="008C3F03">
        <w:rPr>
          <w:sz w:val="20"/>
          <w:szCs w:val="22"/>
        </w:rPr>
        <w:t xml:space="preserve"> – Jeden den Ivana </w:t>
      </w:r>
      <w:proofErr w:type="spellStart"/>
      <w:r w:rsidRPr="008C3F03">
        <w:rPr>
          <w:sz w:val="20"/>
          <w:szCs w:val="22"/>
        </w:rPr>
        <w:t>Děnisoviče</w:t>
      </w:r>
      <w:proofErr w:type="spellEnd"/>
      <w:r w:rsidRPr="008C3F03">
        <w:rPr>
          <w:sz w:val="20"/>
          <w:szCs w:val="22"/>
        </w:rPr>
        <w:t xml:space="preserve"> (Praha 2004)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8C3F03">
        <w:rPr>
          <w:sz w:val="20"/>
          <w:szCs w:val="22"/>
        </w:rPr>
        <w:t>Steinbeck</w:t>
      </w:r>
      <w:proofErr w:type="spellEnd"/>
      <w:r w:rsidRPr="008C3F03">
        <w:rPr>
          <w:sz w:val="20"/>
          <w:szCs w:val="22"/>
        </w:rPr>
        <w:t xml:space="preserve"> – O myších a lidech (Frýdek-Místek 2004)</w:t>
      </w:r>
    </w:p>
    <w:p w:rsidR="00D16EF1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8C3F03">
        <w:rPr>
          <w:sz w:val="20"/>
          <w:szCs w:val="22"/>
        </w:rPr>
        <w:t>Styron</w:t>
      </w:r>
      <w:proofErr w:type="spellEnd"/>
      <w:r w:rsidRPr="008C3F03">
        <w:rPr>
          <w:sz w:val="20"/>
          <w:szCs w:val="22"/>
        </w:rPr>
        <w:t xml:space="preserve"> – Sofiina volba (Praha 2009)</w:t>
      </w:r>
    </w:p>
    <w:p w:rsidR="00C41416" w:rsidRPr="0012393A" w:rsidRDefault="00C41416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Tolkien – Hobit aneb Cesta tam a zase zpátky (</w:t>
      </w:r>
      <w:r w:rsidR="00DC0847" w:rsidRPr="0012393A">
        <w:rPr>
          <w:sz w:val="20"/>
          <w:szCs w:val="22"/>
        </w:rPr>
        <w:t>Praha 2006)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8C3F03">
        <w:rPr>
          <w:sz w:val="20"/>
          <w:szCs w:val="22"/>
        </w:rPr>
        <w:t>Waltari</w:t>
      </w:r>
      <w:proofErr w:type="spellEnd"/>
      <w:r w:rsidRPr="008C3F03">
        <w:rPr>
          <w:sz w:val="20"/>
          <w:szCs w:val="22"/>
        </w:rPr>
        <w:t xml:space="preserve"> – Egypťan </w:t>
      </w:r>
      <w:proofErr w:type="spellStart"/>
      <w:r w:rsidRPr="008C3F03">
        <w:rPr>
          <w:sz w:val="20"/>
          <w:szCs w:val="22"/>
        </w:rPr>
        <w:t>Sinuhet</w:t>
      </w:r>
      <w:proofErr w:type="spellEnd"/>
      <w:r w:rsidRPr="008C3F03">
        <w:rPr>
          <w:sz w:val="20"/>
          <w:szCs w:val="22"/>
        </w:rPr>
        <w:t xml:space="preserve"> (Praha 1965)</w:t>
      </w:r>
    </w:p>
    <w:p w:rsidR="008C09CD" w:rsidRDefault="00D16EF1" w:rsidP="008C09CD">
      <w:pPr>
        <w:pStyle w:val="Default"/>
        <w:numPr>
          <w:ilvl w:val="0"/>
          <w:numId w:val="3"/>
        </w:numPr>
        <w:rPr>
          <w:sz w:val="20"/>
          <w:szCs w:val="22"/>
        </w:rPr>
      </w:pPr>
      <w:proofErr w:type="spellStart"/>
      <w:r w:rsidRPr="008C3F03">
        <w:rPr>
          <w:sz w:val="20"/>
          <w:szCs w:val="22"/>
        </w:rPr>
        <w:t>Williams</w:t>
      </w:r>
      <w:proofErr w:type="spellEnd"/>
      <w:r w:rsidRPr="008C3F03">
        <w:rPr>
          <w:sz w:val="20"/>
          <w:szCs w:val="22"/>
        </w:rPr>
        <w:t xml:space="preserve"> – Kočka na rozpálené plechové střeše (Praha 2012)</w:t>
      </w:r>
    </w:p>
    <w:p w:rsidR="008C3F03" w:rsidRPr="008C3F03" w:rsidRDefault="008C3F03" w:rsidP="008C3F03">
      <w:pPr>
        <w:pStyle w:val="Default"/>
        <w:rPr>
          <w:sz w:val="20"/>
          <w:szCs w:val="22"/>
        </w:rPr>
      </w:pPr>
      <w:bookmarkStart w:id="0" w:name="_GoBack"/>
      <w:bookmarkEnd w:id="0"/>
    </w:p>
    <w:p w:rsidR="00D16EF1" w:rsidRPr="008C3F03" w:rsidRDefault="00D16EF1" w:rsidP="00001F06">
      <w:pPr>
        <w:pStyle w:val="Default"/>
        <w:rPr>
          <w:sz w:val="20"/>
          <w:szCs w:val="22"/>
        </w:rPr>
      </w:pPr>
      <w:r w:rsidRPr="008C3F03">
        <w:rPr>
          <w:b/>
          <w:bCs/>
          <w:sz w:val="20"/>
          <w:szCs w:val="22"/>
        </w:rPr>
        <w:t xml:space="preserve">IV. Česká literatura </w:t>
      </w:r>
      <w:smartTag w:uri="urn:schemas-microsoft-com:office:smarttags" w:element="metricconverter">
        <w:smartTagPr>
          <w:attr w:name="ProductID" w:val="20. a"/>
        </w:smartTagPr>
        <w:r w:rsidRPr="008C3F03">
          <w:rPr>
            <w:b/>
            <w:bCs/>
            <w:sz w:val="20"/>
            <w:szCs w:val="22"/>
          </w:rPr>
          <w:t>20. a</w:t>
        </w:r>
      </w:smartTag>
      <w:r w:rsidRPr="008C3F03">
        <w:rPr>
          <w:b/>
          <w:bCs/>
          <w:sz w:val="20"/>
          <w:szCs w:val="22"/>
        </w:rPr>
        <w:t xml:space="preserve"> 21. století (min. 5 titulů): </w:t>
      </w:r>
    </w:p>
    <w:p w:rsidR="008938E0" w:rsidRPr="008C3F03" w:rsidRDefault="008938E0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>Balabán – Zeptej se táty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Bezruč – Slezské písně 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>Čapek</w:t>
      </w:r>
      <w:r w:rsidR="008938E0" w:rsidRPr="008C3F03">
        <w:rPr>
          <w:sz w:val="20"/>
          <w:szCs w:val="22"/>
        </w:rPr>
        <w:t>,</w:t>
      </w:r>
      <w:r w:rsidRPr="008C3F03">
        <w:rPr>
          <w:sz w:val="20"/>
          <w:szCs w:val="22"/>
        </w:rPr>
        <w:t xml:space="preserve"> K. – Bílá nemoc 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Čapek, K. – </w:t>
      </w:r>
      <w:proofErr w:type="gramStart"/>
      <w:r w:rsidR="00C41416">
        <w:rPr>
          <w:sz w:val="20"/>
          <w:szCs w:val="22"/>
        </w:rPr>
        <w:t>R.U.R</w:t>
      </w:r>
      <w:r w:rsidR="002A406A">
        <w:rPr>
          <w:sz w:val="20"/>
          <w:szCs w:val="22"/>
        </w:rPr>
        <w:t>.</w:t>
      </w:r>
      <w:proofErr w:type="gramEnd"/>
      <w:r w:rsidRPr="008C3F03">
        <w:rPr>
          <w:sz w:val="20"/>
          <w:szCs w:val="22"/>
        </w:rPr>
        <w:t xml:space="preserve"> 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Čapek, K. – Válka s mloky 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Dyk – Krysař 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8C3F03">
        <w:rPr>
          <w:sz w:val="20"/>
          <w:szCs w:val="22"/>
        </w:rPr>
        <w:t>Fischl</w:t>
      </w:r>
      <w:proofErr w:type="spellEnd"/>
      <w:r w:rsidRPr="008C3F03">
        <w:rPr>
          <w:sz w:val="20"/>
          <w:szCs w:val="22"/>
        </w:rPr>
        <w:t xml:space="preserve"> – Dvorní šašci 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Fuks – Spalovač mrtvol </w:t>
      </w:r>
    </w:p>
    <w:p w:rsidR="008938E0" w:rsidRPr="008C3F03" w:rsidRDefault="008938E0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>Hájíček – Rybí krev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Havel – Zahradní slavnost 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Havlíček – Petrolejové lampy </w:t>
      </w:r>
    </w:p>
    <w:p w:rsidR="00D16EF1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Hrabal – Ostře sledované vlaky </w:t>
      </w:r>
    </w:p>
    <w:p w:rsidR="00C41416" w:rsidRPr="008C3F03" w:rsidRDefault="00C41416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>
        <w:rPr>
          <w:sz w:val="20"/>
          <w:szCs w:val="22"/>
        </w:rPr>
        <w:t xml:space="preserve">Jirous – </w:t>
      </w:r>
      <w:proofErr w:type="spellStart"/>
      <w:r>
        <w:rPr>
          <w:sz w:val="20"/>
          <w:szCs w:val="22"/>
        </w:rPr>
        <w:t>Magorovy</w:t>
      </w:r>
      <w:proofErr w:type="spellEnd"/>
      <w:r>
        <w:rPr>
          <w:sz w:val="20"/>
          <w:szCs w:val="22"/>
        </w:rPr>
        <w:t xml:space="preserve"> labutí písně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John – Memento 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Kryl – </w:t>
      </w:r>
      <w:proofErr w:type="spellStart"/>
      <w:r w:rsidRPr="008C3F03">
        <w:rPr>
          <w:sz w:val="20"/>
          <w:szCs w:val="22"/>
        </w:rPr>
        <w:t>Kníška</w:t>
      </w:r>
      <w:proofErr w:type="spellEnd"/>
      <w:r w:rsidRPr="008C3F03">
        <w:rPr>
          <w:sz w:val="20"/>
          <w:szCs w:val="22"/>
        </w:rPr>
        <w:t xml:space="preserve"> 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Kundera – Žert 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Legátová – Želary </w:t>
      </w:r>
    </w:p>
    <w:p w:rsidR="00D16EF1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Lustig – Modlitba pro Kateřinu Horovitzovou </w:t>
      </w:r>
    </w:p>
    <w:p w:rsidR="00C41416" w:rsidRPr="008C3F03" w:rsidRDefault="00C41416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>
        <w:rPr>
          <w:sz w:val="20"/>
          <w:szCs w:val="22"/>
        </w:rPr>
        <w:t>Mornštajnová</w:t>
      </w:r>
      <w:proofErr w:type="spellEnd"/>
      <w:r>
        <w:rPr>
          <w:sz w:val="20"/>
          <w:szCs w:val="22"/>
        </w:rPr>
        <w:t xml:space="preserve"> – Tiché roky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Nezval – Manon </w:t>
      </w:r>
      <w:proofErr w:type="spellStart"/>
      <w:r w:rsidRPr="008C3F03">
        <w:rPr>
          <w:sz w:val="20"/>
          <w:szCs w:val="22"/>
        </w:rPr>
        <w:t>Lescaut</w:t>
      </w:r>
      <w:proofErr w:type="spellEnd"/>
      <w:r w:rsidRPr="008C3F03">
        <w:rPr>
          <w:sz w:val="20"/>
          <w:szCs w:val="22"/>
        </w:rPr>
        <w:t xml:space="preserve"> 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Olbracht – Nikola Šuhaj loupežník 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Otčenášek – Romeo, Julie a tma 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Pavel – Smrt krásných srnců 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Poláček – Bylo nás pět 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Seifert – Maminka 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Skácel - </w:t>
      </w:r>
      <w:proofErr w:type="spellStart"/>
      <w:r w:rsidRPr="008C3F03">
        <w:rPr>
          <w:sz w:val="20"/>
          <w:szCs w:val="22"/>
        </w:rPr>
        <w:t>Smuténka</w:t>
      </w:r>
      <w:proofErr w:type="spellEnd"/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Smoljak, Svěrák – Dobytí severního pólu 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Soukupová – Zmizet 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Škvorecký – Zbabělci 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Tučková – Vyhnání Gerty </w:t>
      </w:r>
      <w:proofErr w:type="spellStart"/>
      <w:r w:rsidRPr="008C3F03">
        <w:rPr>
          <w:sz w:val="20"/>
          <w:szCs w:val="22"/>
        </w:rPr>
        <w:t>Schnirch</w:t>
      </w:r>
      <w:proofErr w:type="spellEnd"/>
      <w:r w:rsidRPr="008C3F03">
        <w:rPr>
          <w:sz w:val="20"/>
          <w:szCs w:val="22"/>
        </w:rPr>
        <w:t xml:space="preserve"> 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Vančura – Markéta Lazarová 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8C3F03">
        <w:rPr>
          <w:sz w:val="20"/>
          <w:szCs w:val="22"/>
        </w:rPr>
        <w:t>Viewegh</w:t>
      </w:r>
      <w:proofErr w:type="spellEnd"/>
      <w:r w:rsidRPr="008C3F03">
        <w:rPr>
          <w:sz w:val="20"/>
          <w:szCs w:val="22"/>
        </w:rPr>
        <w:t xml:space="preserve"> – Báječná léta pod psa </w:t>
      </w:r>
    </w:p>
    <w:p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Wolker – Těžká hodina </w:t>
      </w:r>
    </w:p>
    <w:p w:rsidR="008C09CD" w:rsidRPr="0012393A" w:rsidRDefault="00D16EF1" w:rsidP="008C09CD">
      <w:pPr>
        <w:pStyle w:val="Default"/>
        <w:numPr>
          <w:ilvl w:val="0"/>
          <w:numId w:val="3"/>
        </w:numPr>
        <w:rPr>
          <w:sz w:val="20"/>
          <w:szCs w:val="22"/>
        </w:rPr>
      </w:pPr>
      <w:r w:rsidRPr="0012393A">
        <w:rPr>
          <w:sz w:val="20"/>
          <w:szCs w:val="22"/>
        </w:rPr>
        <w:t xml:space="preserve">Zahradníček – Znamení moci </w:t>
      </w:r>
    </w:p>
    <w:sectPr w:rsidR="008C09CD" w:rsidRPr="0012393A" w:rsidSect="00C41416">
      <w:type w:val="continuous"/>
      <w:pgSz w:w="11906" w:h="17338"/>
      <w:pgMar w:top="720" w:right="720" w:bottom="720" w:left="720" w:header="708" w:footer="708" w:gutter="0"/>
      <w:cols w:num="2" w:space="2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7AC2"/>
    <w:multiLevelType w:val="hybridMultilevel"/>
    <w:tmpl w:val="7966D1B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6525754"/>
    <w:multiLevelType w:val="hybridMultilevel"/>
    <w:tmpl w:val="D81AEA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E356A0"/>
    <w:multiLevelType w:val="hybridMultilevel"/>
    <w:tmpl w:val="DC66F5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110DAA"/>
    <w:multiLevelType w:val="hybridMultilevel"/>
    <w:tmpl w:val="A3EC445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DD35E4A"/>
    <w:multiLevelType w:val="hybridMultilevel"/>
    <w:tmpl w:val="23909C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1D51F4"/>
    <w:multiLevelType w:val="hybridMultilevel"/>
    <w:tmpl w:val="4BFA24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483D97"/>
    <w:multiLevelType w:val="hybridMultilevel"/>
    <w:tmpl w:val="0CB82B4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5BB5D0B"/>
    <w:multiLevelType w:val="hybridMultilevel"/>
    <w:tmpl w:val="75F49B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503733"/>
    <w:multiLevelType w:val="hybridMultilevel"/>
    <w:tmpl w:val="2D4AC7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06"/>
    <w:rsid w:val="00001F06"/>
    <w:rsid w:val="0012393A"/>
    <w:rsid w:val="00144172"/>
    <w:rsid w:val="00193329"/>
    <w:rsid w:val="001D4B28"/>
    <w:rsid w:val="001D65F4"/>
    <w:rsid w:val="001F4928"/>
    <w:rsid w:val="002A406A"/>
    <w:rsid w:val="003138B4"/>
    <w:rsid w:val="00355B8E"/>
    <w:rsid w:val="0036609E"/>
    <w:rsid w:val="00372722"/>
    <w:rsid w:val="00406D83"/>
    <w:rsid w:val="00412065"/>
    <w:rsid w:val="00473D8C"/>
    <w:rsid w:val="004D0B24"/>
    <w:rsid w:val="00566DC0"/>
    <w:rsid w:val="005756D4"/>
    <w:rsid w:val="00587172"/>
    <w:rsid w:val="005A2994"/>
    <w:rsid w:val="0062436B"/>
    <w:rsid w:val="00693B95"/>
    <w:rsid w:val="00730FFD"/>
    <w:rsid w:val="007E2353"/>
    <w:rsid w:val="00887B89"/>
    <w:rsid w:val="008938E0"/>
    <w:rsid w:val="00894E91"/>
    <w:rsid w:val="008C09CD"/>
    <w:rsid w:val="008C3F03"/>
    <w:rsid w:val="008C5BE8"/>
    <w:rsid w:val="008D004E"/>
    <w:rsid w:val="00910BEB"/>
    <w:rsid w:val="0092592F"/>
    <w:rsid w:val="00950550"/>
    <w:rsid w:val="00A366B9"/>
    <w:rsid w:val="00A40261"/>
    <w:rsid w:val="00A44E72"/>
    <w:rsid w:val="00A71273"/>
    <w:rsid w:val="00AD22AB"/>
    <w:rsid w:val="00BC7ABB"/>
    <w:rsid w:val="00C41416"/>
    <w:rsid w:val="00C83A57"/>
    <w:rsid w:val="00D16EF1"/>
    <w:rsid w:val="00D90DAC"/>
    <w:rsid w:val="00DB5932"/>
    <w:rsid w:val="00DC0847"/>
    <w:rsid w:val="00DC5790"/>
    <w:rsid w:val="00E9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B89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8C3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001F0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92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2592F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C3F0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8C3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B89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8C3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001F0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92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2592F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C3F0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8C3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5CC2-D60C-4960-A7E2-24B91A1B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MATURITNÍ ČETBY pro školní rok 2015/2016</vt:lpstr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MATURITNÍ ČETBY pro školní rok 2015/2016</dc:title>
  <dc:creator>Katka</dc:creator>
  <cp:lastModifiedBy>Windows User</cp:lastModifiedBy>
  <cp:revision>2</cp:revision>
  <cp:lastPrinted>2018-02-21T08:36:00Z</cp:lastPrinted>
  <dcterms:created xsi:type="dcterms:W3CDTF">2021-10-01T12:24:00Z</dcterms:created>
  <dcterms:modified xsi:type="dcterms:W3CDTF">2021-10-01T12:24:00Z</dcterms:modified>
</cp:coreProperties>
</file>