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1B5B" w14:textId="77777777" w:rsidR="009B3C4D" w:rsidRDefault="009B3C4D">
      <w:pPr>
        <w:rPr>
          <w:rFonts w:ascii="Georgia" w:hAnsi="Georgia"/>
          <w:b/>
          <w:sz w:val="24"/>
          <w:szCs w:val="24"/>
        </w:rPr>
      </w:pPr>
    </w:p>
    <w:p w14:paraId="55693A4A" w14:textId="2AE6BFDE" w:rsidR="008126AB" w:rsidRDefault="00AF76C1" w:rsidP="00B3336E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AF76C1">
        <w:rPr>
          <w:rFonts w:ascii="Georgia" w:hAnsi="Georgia"/>
          <w:b/>
          <w:sz w:val="24"/>
          <w:szCs w:val="24"/>
        </w:rPr>
        <w:t>Přij</w:t>
      </w:r>
      <w:r w:rsidR="008126AB">
        <w:rPr>
          <w:rFonts w:ascii="Georgia" w:hAnsi="Georgia"/>
          <w:b/>
          <w:sz w:val="24"/>
          <w:szCs w:val="24"/>
        </w:rPr>
        <w:t xml:space="preserve">ímací řízení pro rok </w:t>
      </w:r>
      <w:r w:rsidR="00AE70B6">
        <w:rPr>
          <w:rFonts w:ascii="Georgia" w:hAnsi="Georgia"/>
          <w:b/>
          <w:sz w:val="24"/>
          <w:szCs w:val="24"/>
        </w:rPr>
        <w:t>202</w:t>
      </w:r>
      <w:r w:rsidR="00202F26">
        <w:rPr>
          <w:rFonts w:ascii="Georgia" w:hAnsi="Georgia"/>
          <w:b/>
          <w:sz w:val="24"/>
          <w:szCs w:val="24"/>
        </w:rPr>
        <w:t>3</w:t>
      </w:r>
      <w:r w:rsidR="00AE70B6">
        <w:rPr>
          <w:rFonts w:ascii="Georgia" w:hAnsi="Georgia"/>
          <w:b/>
          <w:sz w:val="24"/>
          <w:szCs w:val="24"/>
        </w:rPr>
        <w:t>/202</w:t>
      </w:r>
      <w:r w:rsidR="00202F26">
        <w:rPr>
          <w:rFonts w:ascii="Georgia" w:hAnsi="Georgia"/>
          <w:b/>
          <w:sz w:val="24"/>
          <w:szCs w:val="24"/>
        </w:rPr>
        <w:t>4</w:t>
      </w:r>
      <w:r w:rsidR="008126AB">
        <w:rPr>
          <w:rFonts w:ascii="Georgia" w:hAnsi="Georgia"/>
          <w:b/>
          <w:sz w:val="24"/>
          <w:szCs w:val="24"/>
        </w:rPr>
        <w:t xml:space="preserve"> </w:t>
      </w:r>
    </w:p>
    <w:p w14:paraId="40EE069E" w14:textId="77777777" w:rsidR="00AF76C1" w:rsidRPr="00AF76C1" w:rsidRDefault="00AF76C1" w:rsidP="00B3336E">
      <w:pPr>
        <w:spacing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AF76C1">
        <w:rPr>
          <w:rFonts w:ascii="Georgia" w:hAnsi="Georgia"/>
          <w:b/>
          <w:sz w:val="24"/>
          <w:szCs w:val="24"/>
        </w:rPr>
        <w:t xml:space="preserve">obor </w:t>
      </w:r>
      <w:r w:rsidR="00DA3453">
        <w:rPr>
          <w:rFonts w:ascii="Georgia" w:hAnsi="Georgia"/>
          <w:b/>
          <w:sz w:val="24"/>
          <w:szCs w:val="24"/>
        </w:rPr>
        <w:t>78</w:t>
      </w:r>
      <w:r w:rsidR="002B7E41">
        <w:rPr>
          <w:rFonts w:ascii="Georgia" w:hAnsi="Georgia"/>
          <w:b/>
          <w:sz w:val="24"/>
          <w:szCs w:val="24"/>
        </w:rPr>
        <w:t>-</w:t>
      </w:r>
      <w:r w:rsidR="00DA3453">
        <w:rPr>
          <w:rFonts w:ascii="Georgia" w:hAnsi="Georgia"/>
          <w:b/>
          <w:sz w:val="24"/>
          <w:szCs w:val="24"/>
        </w:rPr>
        <w:t>42-</w:t>
      </w:r>
      <w:r w:rsidR="002B7E41">
        <w:rPr>
          <w:rFonts w:ascii="Georgia" w:hAnsi="Georgia"/>
          <w:b/>
          <w:sz w:val="24"/>
          <w:szCs w:val="24"/>
        </w:rPr>
        <w:t>M/0</w:t>
      </w:r>
      <w:r w:rsidR="00DA3453">
        <w:rPr>
          <w:rFonts w:ascii="Georgia" w:hAnsi="Georgia"/>
          <w:b/>
          <w:sz w:val="24"/>
          <w:szCs w:val="24"/>
        </w:rPr>
        <w:t xml:space="preserve">3 </w:t>
      </w:r>
      <w:r w:rsidR="00DA345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cs-CZ"/>
        </w:rPr>
        <w:t>Pedagogické lyceum</w:t>
      </w:r>
      <w:r w:rsidR="008126A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F600447" w14:textId="77777777" w:rsidR="00FC0FC9" w:rsidRDefault="00FC0FC9" w:rsidP="008126AB">
      <w:pPr>
        <w:rPr>
          <w:b/>
        </w:rPr>
      </w:pPr>
    </w:p>
    <w:p w14:paraId="0680BE28" w14:textId="2E08F391" w:rsidR="00464FBB" w:rsidRDefault="00FC0FC9" w:rsidP="008126AB">
      <w:pPr>
        <w:rPr>
          <w:b/>
        </w:rPr>
      </w:pPr>
      <w:r>
        <w:rPr>
          <w:b/>
        </w:rPr>
        <w:t xml:space="preserve">Náhradní termín 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170"/>
        <w:gridCol w:w="1170"/>
        <w:gridCol w:w="1080"/>
        <w:gridCol w:w="1235"/>
        <w:gridCol w:w="760"/>
        <w:gridCol w:w="706"/>
        <w:gridCol w:w="1042"/>
        <w:gridCol w:w="1107"/>
        <w:gridCol w:w="851"/>
      </w:tblGrid>
      <w:tr w:rsidR="00BC3221" w14:paraId="705E92C1" w14:textId="77777777" w:rsidTr="007B0616">
        <w:trPr>
          <w:trHeight w:val="31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CE8540" w14:textId="77777777" w:rsidR="00BC3221" w:rsidRDefault="00BC3221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Identifikační číslo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DAAF95" w14:textId="77777777" w:rsidR="00BC3221" w:rsidRDefault="00BC3221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Vysvědčení 8. tř.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8EBDF9" w14:textId="7A9D60BE" w:rsidR="00BC3221" w:rsidRDefault="00BC3221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Vysvědčení 9. tř.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1AC0EF" w14:textId="77777777" w:rsidR="00BC3221" w:rsidRDefault="00BC3221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Kroužky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689BF7" w14:textId="2AE7BC62" w:rsidR="00BC3221" w:rsidRDefault="00BC3221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Praktická zkouška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343869" w14:textId="77777777" w:rsidR="00BC3221" w:rsidRDefault="00BC3221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ČJ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64DA5A" w14:textId="77777777" w:rsidR="00BC3221" w:rsidRDefault="00BC3221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19901A" w14:textId="7F15C0BD" w:rsidR="00BC3221" w:rsidRDefault="00812B17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="00BC3221">
              <w:rPr>
                <w:rFonts w:ascii="Calibri" w:hAnsi="Calibri" w:cs="Calibri"/>
                <w:b/>
                <w:bCs/>
                <w:color w:val="000000"/>
              </w:rPr>
              <w:t>oučet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BA1462" w14:textId="77777777" w:rsidR="00BC3221" w:rsidRDefault="00BC3221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Pořadí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ACAC65" w14:textId="77777777" w:rsidR="00BC3221" w:rsidRDefault="00BC3221" w:rsidP="00BC322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Přijat</w:t>
            </w:r>
          </w:p>
        </w:tc>
      </w:tr>
      <w:tr w:rsidR="00D23C32" w14:paraId="00793263" w14:textId="77777777" w:rsidTr="007B0616">
        <w:trPr>
          <w:trHeight w:val="31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DDE3" w14:textId="18933D53" w:rsidR="00D23C32" w:rsidRDefault="00D23C32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3D56" w14:textId="219EA179" w:rsidR="00D23C32" w:rsidRDefault="00D23C32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C70F" w14:textId="5DA56E4E" w:rsidR="00D23C32" w:rsidRDefault="00D23C32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7AD7" w14:textId="2E858DE3" w:rsidR="00D23C32" w:rsidRDefault="00D23C32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75A1" w14:textId="54A1185A" w:rsidR="00D23C32" w:rsidRDefault="00D23C32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6E23" w14:textId="43301B33" w:rsidR="00D23C32" w:rsidRDefault="00D23C32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2DF3" w14:textId="27903996" w:rsidR="00D23C32" w:rsidRDefault="00D23C32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9938" w14:textId="62FE02F6" w:rsidR="00D23C32" w:rsidRDefault="00D23C32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FCE04B" w14:textId="2E62C520" w:rsidR="00D23C32" w:rsidRDefault="00D23C32" w:rsidP="00D23C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mezi </w:t>
            </w:r>
            <w:r>
              <w:rPr>
                <w:rFonts w:ascii="Calibri" w:hAnsi="Calibri" w:cs="Calibri"/>
                <w:color w:val="000000"/>
              </w:rPr>
              <w:br/>
              <w:t>60. - 61. místem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8D43" w14:textId="5FE0F1F6" w:rsidR="00D23C32" w:rsidRDefault="00D23C32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</w:tr>
      <w:tr w:rsidR="007B0616" w14:paraId="0FD2954B" w14:textId="77777777" w:rsidTr="007B0616">
        <w:trPr>
          <w:trHeight w:val="31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83DC" w14:textId="7D965E88" w:rsidR="007B0616" w:rsidRDefault="007B0616" w:rsidP="007B06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5EDF" w14:textId="0CB58524" w:rsidR="007B0616" w:rsidRDefault="007B0616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6394" w14:textId="2AC161C3" w:rsidR="007B0616" w:rsidRDefault="007B0616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2B6A" w14:textId="57D04BB5" w:rsidR="007B0616" w:rsidRDefault="007B0616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44B7" w14:textId="1774A64A" w:rsidR="007B0616" w:rsidRDefault="007B0616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1E0F" w14:textId="5EE7C732" w:rsidR="007B0616" w:rsidRDefault="007B0616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FC6" w14:textId="120827CC" w:rsidR="007B0616" w:rsidRDefault="007B0616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EF1A" w14:textId="2C287DB8" w:rsidR="007B0616" w:rsidRDefault="007B0616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5D9FEC" w14:textId="4A6D7CA8" w:rsidR="007B0616" w:rsidRDefault="007B0616" w:rsidP="007B06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mezi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122. - 123. místem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F4A7" w14:textId="51A8665C" w:rsidR="007B0616" w:rsidRDefault="007B0616" w:rsidP="00D23C3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</w:tr>
    </w:tbl>
    <w:p w14:paraId="4BB2B6D4" w14:textId="77777777" w:rsidR="00BC3221" w:rsidRDefault="00BC3221" w:rsidP="004A3C24">
      <w:pPr>
        <w:tabs>
          <w:tab w:val="left" w:pos="56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E6C8BDE" w14:textId="77777777" w:rsidR="00202F26" w:rsidRDefault="00202F26" w:rsidP="00202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nepřijetí je možné podat </w:t>
      </w:r>
      <w:hyperlink r:id="rId6" w:history="1">
        <w:r w:rsidRPr="009408EB">
          <w:rPr>
            <w:rStyle w:val="Hypertextovodkaz"/>
            <w:sz w:val="24"/>
            <w:szCs w:val="24"/>
            <w:u w:val="none"/>
          </w:rPr>
          <w:t xml:space="preserve">žádost o </w:t>
        </w:r>
        <w:proofErr w:type="spellStart"/>
        <w:r w:rsidRPr="009408EB">
          <w:rPr>
            <w:rStyle w:val="Hypertextovodkaz"/>
            <w:sz w:val="24"/>
            <w:szCs w:val="24"/>
            <w:u w:val="none"/>
          </w:rPr>
          <w:t>autoremeduru</w:t>
        </w:r>
        <w:proofErr w:type="spellEnd"/>
      </w:hyperlink>
      <w:r w:rsidRPr="009408EB">
        <w:rPr>
          <w:sz w:val="24"/>
          <w:szCs w:val="24"/>
        </w:rPr>
        <w:t>.</w:t>
      </w:r>
      <w:r>
        <w:rPr>
          <w:sz w:val="24"/>
          <w:szCs w:val="24"/>
        </w:rPr>
        <w:t xml:space="preserve"> Žádosti bude vyhověno v případě uvolnění kapacity podle pořadí uchazečů, a pokud uchazeč vyhověl kritériím pro přijetí.</w:t>
      </w:r>
    </w:p>
    <w:p w14:paraId="253EB8C3" w14:textId="6F697C41" w:rsidR="00202F26" w:rsidRDefault="00202F26" w:rsidP="00202F26">
      <w:pPr>
        <w:spacing w:after="0" w:line="240" w:lineRule="auto"/>
        <w:rPr>
          <w:sz w:val="24"/>
          <w:szCs w:val="24"/>
        </w:rPr>
      </w:pPr>
    </w:p>
    <w:p w14:paraId="3CD0B955" w14:textId="77777777" w:rsidR="00D23C32" w:rsidRDefault="00D23C32" w:rsidP="00202F26">
      <w:pPr>
        <w:spacing w:after="0" w:line="240" w:lineRule="auto"/>
        <w:rPr>
          <w:sz w:val="24"/>
          <w:szCs w:val="24"/>
        </w:rPr>
      </w:pPr>
    </w:p>
    <w:p w14:paraId="7242E714" w14:textId="77777777" w:rsidR="00202F26" w:rsidRDefault="00202F26" w:rsidP="00202F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BA7ED18" w14:textId="738A5CDA" w:rsidR="00202F26" w:rsidRPr="006E3A4C" w:rsidRDefault="00202F26" w:rsidP="00202F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Brně dne </w:t>
      </w:r>
      <w:r w:rsidR="00D23C3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</w:t>
      </w:r>
      <w:r w:rsidR="007B061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května 2023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  Mgr.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MgA. et MgA. Štěpán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Policer</w:t>
      </w:r>
      <w:proofErr w:type="spellEnd"/>
    </w:p>
    <w:p w14:paraId="3325C714" w14:textId="188978C3" w:rsidR="004A3C24" w:rsidRPr="00AF76C1" w:rsidRDefault="004A3C24" w:rsidP="00202F26">
      <w:pPr>
        <w:tabs>
          <w:tab w:val="left" w:pos="5670"/>
        </w:tabs>
        <w:spacing w:after="0" w:line="240" w:lineRule="auto"/>
        <w:rPr>
          <w:b/>
        </w:rPr>
      </w:pPr>
    </w:p>
    <w:sectPr w:rsidR="004A3C24" w:rsidRPr="00AF76C1" w:rsidSect="00812B17">
      <w:headerReference w:type="first" r:id="rId7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6A0" w14:textId="77777777" w:rsidR="00453EC1" w:rsidRDefault="00453EC1" w:rsidP="004B3325">
      <w:pPr>
        <w:spacing w:after="0" w:line="240" w:lineRule="auto"/>
      </w:pPr>
      <w:r>
        <w:separator/>
      </w:r>
    </w:p>
  </w:endnote>
  <w:endnote w:type="continuationSeparator" w:id="0">
    <w:p w14:paraId="7DD28448" w14:textId="77777777" w:rsidR="00453EC1" w:rsidRDefault="00453EC1" w:rsidP="004B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21A7" w14:textId="77777777" w:rsidR="00453EC1" w:rsidRDefault="00453EC1" w:rsidP="004B3325">
      <w:pPr>
        <w:spacing w:after="0" w:line="240" w:lineRule="auto"/>
      </w:pPr>
      <w:r>
        <w:separator/>
      </w:r>
    </w:p>
  </w:footnote>
  <w:footnote w:type="continuationSeparator" w:id="0">
    <w:p w14:paraId="45DEDB54" w14:textId="77777777" w:rsidR="00453EC1" w:rsidRDefault="00453EC1" w:rsidP="004B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DFF9" w14:textId="77777777" w:rsidR="002B7E41" w:rsidRDefault="002B7E41" w:rsidP="002B7E41">
    <w:pPr>
      <w:pStyle w:val="Zhlav"/>
      <w:ind w:firstLine="708"/>
    </w:pPr>
    <w:r>
      <w:rPr>
        <w:noProof/>
        <w:lang w:eastAsia="cs-CZ"/>
      </w:rPr>
      <w:drawing>
        <wp:inline distT="0" distB="0" distL="0" distR="0" wp14:anchorId="612D7E3E" wp14:editId="2950EB6A">
          <wp:extent cx="2051970" cy="650875"/>
          <wp:effectExtent l="0" t="0" r="5715" b="0"/>
          <wp:docPr id="5" name="Obrázek 4" descr="CMGaSOŠP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GaSOŠPg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474" cy="6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25"/>
    <w:rsid w:val="000031B4"/>
    <w:rsid w:val="000271CB"/>
    <w:rsid w:val="000B2705"/>
    <w:rsid w:val="000B7C36"/>
    <w:rsid w:val="001F4A0E"/>
    <w:rsid w:val="00202F26"/>
    <w:rsid w:val="00245E83"/>
    <w:rsid w:val="00267009"/>
    <w:rsid w:val="002A20EE"/>
    <w:rsid w:val="002B7E41"/>
    <w:rsid w:val="002C5DB2"/>
    <w:rsid w:val="002D3A51"/>
    <w:rsid w:val="00362E8F"/>
    <w:rsid w:val="00453EC1"/>
    <w:rsid w:val="00464FBB"/>
    <w:rsid w:val="00482732"/>
    <w:rsid w:val="004A3C24"/>
    <w:rsid w:val="004B3325"/>
    <w:rsid w:val="004E0162"/>
    <w:rsid w:val="00507615"/>
    <w:rsid w:val="005C4EAC"/>
    <w:rsid w:val="00625D97"/>
    <w:rsid w:val="006264A9"/>
    <w:rsid w:val="006C0A54"/>
    <w:rsid w:val="006E1AA0"/>
    <w:rsid w:val="007670A7"/>
    <w:rsid w:val="00773B8F"/>
    <w:rsid w:val="007B0616"/>
    <w:rsid w:val="007C080A"/>
    <w:rsid w:val="007E2E56"/>
    <w:rsid w:val="008126AB"/>
    <w:rsid w:val="00812B17"/>
    <w:rsid w:val="00892DCA"/>
    <w:rsid w:val="009B3C4D"/>
    <w:rsid w:val="00A2020E"/>
    <w:rsid w:val="00AE70B6"/>
    <w:rsid w:val="00AF76C1"/>
    <w:rsid w:val="00B3336E"/>
    <w:rsid w:val="00B51D99"/>
    <w:rsid w:val="00BC3221"/>
    <w:rsid w:val="00C121E5"/>
    <w:rsid w:val="00C32A38"/>
    <w:rsid w:val="00CE2B21"/>
    <w:rsid w:val="00D23C32"/>
    <w:rsid w:val="00D302C6"/>
    <w:rsid w:val="00DA3453"/>
    <w:rsid w:val="00DD3D88"/>
    <w:rsid w:val="00E117CA"/>
    <w:rsid w:val="00E159D1"/>
    <w:rsid w:val="00ED193F"/>
    <w:rsid w:val="00EE3630"/>
    <w:rsid w:val="00FC0FC9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A0035D"/>
  <w15:chartTrackingRefBased/>
  <w15:docId w15:val="{A0D0F011-1DEC-46D3-A75A-8ED3F527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325"/>
  </w:style>
  <w:style w:type="paragraph" w:styleId="Zpat">
    <w:name w:val="footer"/>
    <w:basedOn w:val="Normln"/>
    <w:link w:val="ZpatChar"/>
    <w:uiPriority w:val="99"/>
    <w:unhideWhenUsed/>
    <w:rsid w:val="004B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325"/>
  </w:style>
  <w:style w:type="paragraph" w:styleId="Textbubliny">
    <w:name w:val="Balloon Text"/>
    <w:basedOn w:val="Normln"/>
    <w:link w:val="TextbublinyChar"/>
    <w:uiPriority w:val="99"/>
    <w:semiHidden/>
    <w:unhideWhenUsed/>
    <w:rsid w:val="004B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2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C32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3221"/>
    <w:rPr>
      <w:color w:val="800080"/>
      <w:u w:val="single"/>
    </w:rPr>
  </w:style>
  <w:style w:type="paragraph" w:customStyle="1" w:styleId="msonormal0">
    <w:name w:val="msonormal"/>
    <w:basedOn w:val="Normln"/>
    <w:rsid w:val="00BC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BC322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BC322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xl65">
    <w:name w:val="xl65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3">
    <w:name w:val="xl73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4">
    <w:name w:val="xl74"/>
    <w:basedOn w:val="Normln"/>
    <w:rsid w:val="00BC3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BC32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BC32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BC32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gp.cz/wp-content/uploads/zadost-o-autoremeduru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Marie</dc:creator>
  <cp:keywords/>
  <dc:description/>
  <cp:lastModifiedBy>Javorova Marie</cp:lastModifiedBy>
  <cp:revision>2</cp:revision>
  <cp:lastPrinted>2023-05-15T10:40:00Z</cp:lastPrinted>
  <dcterms:created xsi:type="dcterms:W3CDTF">2023-05-18T07:54:00Z</dcterms:created>
  <dcterms:modified xsi:type="dcterms:W3CDTF">2023-05-18T07:54:00Z</dcterms:modified>
</cp:coreProperties>
</file>